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54" w:rsidRPr="00286BDA" w:rsidRDefault="00A03154" w:rsidP="00286BDA">
      <w:pPr>
        <w:spacing w:after="0" w:line="276" w:lineRule="auto"/>
        <w:ind w:right="-1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6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A03154" w:rsidRPr="00286BDA" w:rsidRDefault="00A03154" w:rsidP="00286BDA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6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«Детская музыкальная школа №13» </w:t>
      </w:r>
      <w:r w:rsidR="003C6520" w:rsidRPr="00286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Кировского</w:t>
      </w:r>
      <w:r w:rsidRPr="00286B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г. Казани</w:t>
      </w:r>
    </w:p>
    <w:p w:rsidR="00A03154" w:rsidRPr="00463C5F" w:rsidRDefault="00A03154" w:rsidP="00013D4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2953"/>
        <w:gridCol w:w="3259"/>
      </w:tblGrid>
      <w:tr w:rsidR="00A03154" w:rsidRPr="00463C5F" w:rsidTr="00C46F2E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 (</w:t>
            </w:r>
            <w:proofErr w:type="spellStart"/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Латыпова</w:t>
            </w:r>
            <w:proofErr w:type="spellEnd"/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А.У.)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№________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</w:t>
            </w:r>
            <w:r w:rsid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_»____________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директора по УВР 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МБУДО «ДМШ №13»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 (Бакирова Э.И.)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</w:t>
            </w: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но»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МБУДО «ДМШ №13»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r w:rsid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 (</w:t>
            </w:r>
            <w:proofErr w:type="spellStart"/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Л.И.)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№___________</w:t>
            </w:r>
          </w:p>
          <w:p w:rsidR="00A03154" w:rsidRPr="003C6520" w:rsidRDefault="00A03154" w:rsidP="003C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«__»_____________</w:t>
            </w:r>
          </w:p>
        </w:tc>
      </w:tr>
    </w:tbl>
    <w:p w:rsidR="00A03154" w:rsidRPr="00463C5F" w:rsidRDefault="00A03154" w:rsidP="00013D4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154" w:rsidRDefault="00A03154" w:rsidP="00013D4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154" w:rsidRPr="00463C5F" w:rsidRDefault="00A03154" w:rsidP="00013D4C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154" w:rsidRPr="002631D3" w:rsidRDefault="00A03154" w:rsidP="00013D4C">
      <w:pPr>
        <w:spacing w:after="14" w:line="276" w:lineRule="auto"/>
        <w:ind w:left="426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A03154" w:rsidRPr="002631D3" w:rsidRDefault="00A03154" w:rsidP="00013D4C">
      <w:pPr>
        <w:spacing w:after="14" w:line="276" w:lineRule="auto"/>
        <w:ind w:left="426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ОБЩЕОБРАЗОВАТЕЛЬНАЯ ПРОГРАММА</w:t>
      </w:r>
    </w:p>
    <w:p w:rsidR="00A03154" w:rsidRPr="002631D3" w:rsidRDefault="00A03154" w:rsidP="00013D4C">
      <w:pPr>
        <w:spacing w:after="14" w:line="276" w:lineRule="auto"/>
        <w:ind w:left="426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ОБЛАСТИ МУЗЫКАЛЬНОГО ИСКУССТВА</w:t>
      </w:r>
    </w:p>
    <w:p w:rsidR="00A03154" w:rsidRPr="00463C5F" w:rsidRDefault="00A03154" w:rsidP="00013D4C">
      <w:pPr>
        <w:spacing w:after="0" w:line="276" w:lineRule="auto"/>
        <w:ind w:left="-284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«НАРОДНЫЕ ИНСТРУМЕНТЫ</w:t>
      </w:r>
      <w:r w:rsidR="00286B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03154" w:rsidRPr="00463C5F" w:rsidRDefault="00A03154" w:rsidP="00013D4C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154" w:rsidRPr="002631D3" w:rsidRDefault="00A03154" w:rsidP="00013D4C">
      <w:pPr>
        <w:keepNext/>
        <w:keepLines/>
        <w:spacing w:after="3" w:line="276" w:lineRule="auto"/>
        <w:ind w:left="99" w:right="9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Предметная область</w:t>
      </w:r>
    </w:p>
    <w:p w:rsidR="00A03154" w:rsidRPr="002631D3" w:rsidRDefault="00A03154" w:rsidP="00013D4C">
      <w:pPr>
        <w:spacing w:after="14" w:line="276" w:lineRule="auto"/>
        <w:ind w:left="-28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ПО.01. МУЗЫКАЛЬНОЕ ИСПОЛНИТЕЛЬСТВО</w:t>
      </w:r>
    </w:p>
    <w:p w:rsidR="00A03154" w:rsidRPr="002631D3" w:rsidRDefault="00A03154" w:rsidP="00013D4C">
      <w:pPr>
        <w:spacing w:after="103" w:line="276" w:lineRule="auto"/>
        <w:ind w:right="80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03154" w:rsidRPr="002631D3" w:rsidRDefault="00A03154" w:rsidP="00013D4C">
      <w:pPr>
        <w:spacing w:after="0" w:line="276" w:lineRule="auto"/>
        <w:ind w:left="2117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УП.01. СПЕЦИАЛЬНОСТЬ</w:t>
      </w:r>
    </w:p>
    <w:p w:rsidR="00A03154" w:rsidRPr="002631D3" w:rsidRDefault="00A03154" w:rsidP="00013D4C">
      <w:pPr>
        <w:spacing w:after="0" w:line="276" w:lineRule="auto"/>
        <w:ind w:right="88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31D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Балалайка</w:t>
      </w:r>
    </w:p>
    <w:p w:rsidR="00A03154" w:rsidRPr="00463C5F" w:rsidRDefault="00A03154" w:rsidP="00013D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154" w:rsidRPr="00463C5F" w:rsidRDefault="00A03154" w:rsidP="00013D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154" w:rsidRPr="00463C5F" w:rsidRDefault="00A03154" w:rsidP="00013D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154" w:rsidRPr="00463C5F" w:rsidRDefault="00A03154" w:rsidP="00013D4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154" w:rsidRPr="00463C5F" w:rsidRDefault="00A03154" w:rsidP="00013D4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– 8(9) лет</w:t>
      </w:r>
    </w:p>
    <w:p w:rsidR="00A03154" w:rsidRPr="00463C5F" w:rsidRDefault="00A03154" w:rsidP="00013D4C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Составитель: </w:t>
      </w:r>
      <w:r w:rsidR="003C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Черепов Е.А.</w:t>
      </w:r>
    </w:p>
    <w:p w:rsidR="00A03154" w:rsidRPr="00463C5F" w:rsidRDefault="00A03154" w:rsidP="00013D4C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154" w:rsidRPr="00463C5F" w:rsidRDefault="00A03154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на заседании</w:t>
      </w:r>
    </w:p>
    <w:p w:rsidR="00A03154" w:rsidRPr="00463C5F" w:rsidRDefault="00A03154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</w:p>
    <w:p w:rsidR="00A03154" w:rsidRPr="00463C5F" w:rsidRDefault="00A03154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Протокол №__________</w:t>
      </w:r>
    </w:p>
    <w:p w:rsidR="00A03154" w:rsidRPr="00463C5F" w:rsidRDefault="00A03154" w:rsidP="00013D4C">
      <w:pPr>
        <w:widowControl w:val="0"/>
        <w:tabs>
          <w:tab w:val="left" w:pos="955"/>
          <w:tab w:val="left" w:pos="6804"/>
        </w:tabs>
        <w:autoSpaceDE w:val="0"/>
        <w:autoSpaceDN w:val="0"/>
        <w:adjustRightInd w:val="0"/>
        <w:spacing w:after="0" w:line="276" w:lineRule="auto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03154" w:rsidRDefault="00A03154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520" w:rsidRDefault="003C6520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520" w:rsidRDefault="003C6520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520" w:rsidRDefault="003C6520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B2D" w:rsidRPr="00463C5F" w:rsidRDefault="008D4B2D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154" w:rsidRDefault="00A03154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DA" w:rsidRPr="00463C5F" w:rsidRDefault="00286BDA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154" w:rsidRPr="00463C5F" w:rsidRDefault="00A03154" w:rsidP="00013D4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C652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46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03154" w:rsidRPr="008D4B2D" w:rsidRDefault="00A03154" w:rsidP="00013D4C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lastRenderedPageBreak/>
        <w:t>Структура программы учебного предмета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03154" w:rsidRPr="008D4B2D" w:rsidRDefault="00A03154" w:rsidP="00013D4C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  <w:lang w:val="en-US"/>
        </w:rPr>
        <w:t>I</w:t>
      </w:r>
      <w:r w:rsidRPr="008D4B2D">
        <w:rPr>
          <w:rFonts w:ascii="Times New Roman" w:hAnsi="Times New Roman"/>
          <w:b/>
          <w:sz w:val="26"/>
          <w:szCs w:val="26"/>
        </w:rPr>
        <w:t>.</w:t>
      </w:r>
      <w:r w:rsidRPr="008D4B2D">
        <w:rPr>
          <w:rFonts w:ascii="Times New Roman" w:hAnsi="Times New Roman"/>
          <w:b/>
          <w:sz w:val="26"/>
          <w:szCs w:val="26"/>
        </w:rPr>
        <w:tab/>
        <w:t>Пояснительная записка</w:t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>- Характеристика учебного предмета, его место и роль в образовательном процессе;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>- Срок реализации учебного предмета;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 xml:space="preserve">- Объем учебного времени, предусмотренный учебным планом </w:t>
      </w:r>
      <w:proofErr w:type="gramStart"/>
      <w:r w:rsidRPr="008D4B2D">
        <w:rPr>
          <w:rFonts w:ascii="Times New Roman" w:hAnsi="Times New Roman"/>
          <w:i/>
          <w:sz w:val="26"/>
          <w:szCs w:val="26"/>
        </w:rPr>
        <w:t>образовательной</w:t>
      </w:r>
      <w:proofErr w:type="gramEnd"/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 xml:space="preserve">  </w:t>
      </w:r>
      <w:r w:rsidRPr="008D4B2D">
        <w:rPr>
          <w:rFonts w:ascii="Times New Roman" w:hAnsi="Times New Roman"/>
          <w:i/>
          <w:sz w:val="26"/>
          <w:szCs w:val="26"/>
        </w:rPr>
        <w:tab/>
        <w:t xml:space="preserve"> организации на реализацию учебного предмета;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>- Форма проведения учебных аудиторных занятий;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>- Цели и задачи учебного предмета;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>- Обоснование структуры программы учебного предмета;</w:t>
      </w:r>
    </w:p>
    <w:p w:rsidR="00A03154" w:rsidRPr="008D4B2D" w:rsidRDefault="00A03154" w:rsidP="00013D4C">
      <w:pPr>
        <w:pStyle w:val="a3"/>
        <w:spacing w:line="276" w:lineRule="auto"/>
        <w:rPr>
          <w:i/>
          <w:sz w:val="26"/>
          <w:szCs w:val="26"/>
        </w:rPr>
      </w:pPr>
      <w:r w:rsidRPr="008D4B2D">
        <w:rPr>
          <w:i/>
          <w:sz w:val="26"/>
          <w:szCs w:val="26"/>
        </w:rPr>
        <w:tab/>
        <w:t xml:space="preserve">- Методы обучения; </w:t>
      </w:r>
    </w:p>
    <w:p w:rsidR="00A03154" w:rsidRPr="008D4B2D" w:rsidRDefault="00A03154" w:rsidP="00013D4C">
      <w:pPr>
        <w:pStyle w:val="a3"/>
        <w:spacing w:line="276" w:lineRule="auto"/>
        <w:rPr>
          <w:i/>
          <w:sz w:val="26"/>
          <w:szCs w:val="26"/>
        </w:rPr>
      </w:pPr>
      <w:r w:rsidRPr="008D4B2D">
        <w:rPr>
          <w:i/>
          <w:sz w:val="26"/>
          <w:szCs w:val="26"/>
        </w:rPr>
        <w:tab/>
        <w:t>- Описание материально-технических условий реализации учебного предмета;</w:t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</w:p>
    <w:p w:rsidR="00A03154" w:rsidRPr="008D4B2D" w:rsidRDefault="00A03154" w:rsidP="00013D4C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8D4B2D">
        <w:rPr>
          <w:rFonts w:ascii="Times New Roman" w:hAnsi="Times New Roman"/>
          <w:b/>
          <w:sz w:val="26"/>
          <w:szCs w:val="26"/>
        </w:rPr>
        <w:t>.</w:t>
      </w:r>
      <w:r w:rsidRPr="008D4B2D">
        <w:rPr>
          <w:rFonts w:ascii="Times New Roman" w:hAnsi="Times New Roman"/>
          <w:b/>
          <w:sz w:val="26"/>
          <w:szCs w:val="26"/>
        </w:rPr>
        <w:tab/>
        <w:t>Содержание учебного предмета</w:t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>-</w:t>
      </w:r>
      <w:r w:rsidRPr="008D4B2D">
        <w:rPr>
          <w:rFonts w:ascii="Times New Roman" w:hAnsi="Times New Roman"/>
          <w:sz w:val="26"/>
          <w:szCs w:val="26"/>
        </w:rPr>
        <w:t xml:space="preserve"> </w:t>
      </w:r>
      <w:r w:rsidRPr="008D4B2D">
        <w:rPr>
          <w:rFonts w:ascii="Times New Roman" w:hAnsi="Times New Roman"/>
          <w:i/>
          <w:sz w:val="26"/>
          <w:szCs w:val="26"/>
        </w:rPr>
        <w:t>Сведения о затратах учебного времени;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bCs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ab/>
        <w:t xml:space="preserve">- </w:t>
      </w:r>
      <w:r w:rsidRPr="008D4B2D">
        <w:rPr>
          <w:rFonts w:ascii="Times New Roman" w:hAnsi="Times New Roman"/>
          <w:bCs/>
          <w:i/>
          <w:sz w:val="26"/>
          <w:szCs w:val="26"/>
        </w:rPr>
        <w:t>Годовые требования по классам;</w:t>
      </w:r>
    </w:p>
    <w:p w:rsidR="00A03154" w:rsidRPr="008D4B2D" w:rsidRDefault="00A03154" w:rsidP="00013D4C">
      <w:pPr>
        <w:spacing w:after="0" w:line="276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A03154" w:rsidRPr="008D4B2D" w:rsidRDefault="00A03154" w:rsidP="00013D4C">
      <w:pPr>
        <w:spacing w:before="28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8D4B2D">
        <w:rPr>
          <w:rFonts w:ascii="Times New Roman" w:hAnsi="Times New Roman"/>
          <w:b/>
          <w:sz w:val="26"/>
          <w:szCs w:val="26"/>
        </w:rPr>
        <w:t xml:space="preserve">. </w:t>
      </w:r>
      <w:r w:rsidRPr="008D4B2D">
        <w:rPr>
          <w:rFonts w:ascii="Times New Roman" w:hAnsi="Times New Roman"/>
          <w:b/>
          <w:sz w:val="26"/>
          <w:szCs w:val="26"/>
        </w:rPr>
        <w:tab/>
        <w:t>Требования к уровню подготовки учащихся</w:t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  <w:r w:rsidRPr="008D4B2D">
        <w:rPr>
          <w:rFonts w:ascii="Times New Roman" w:hAnsi="Times New Roman"/>
          <w:b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  <w:r w:rsidRPr="008D4B2D">
        <w:rPr>
          <w:b/>
          <w:sz w:val="26"/>
          <w:szCs w:val="26"/>
          <w:lang w:val="en-US"/>
        </w:rPr>
        <w:t>IV</w:t>
      </w:r>
      <w:r w:rsidRPr="008D4B2D">
        <w:rPr>
          <w:b/>
          <w:sz w:val="26"/>
          <w:szCs w:val="26"/>
        </w:rPr>
        <w:t xml:space="preserve">.    </w:t>
      </w:r>
      <w:r w:rsidRPr="008D4B2D">
        <w:rPr>
          <w:b/>
          <w:sz w:val="26"/>
          <w:szCs w:val="26"/>
        </w:rPr>
        <w:tab/>
        <w:t xml:space="preserve">Формы и методы контроля, система оценок </w:t>
      </w:r>
      <w:r w:rsidRPr="008D4B2D">
        <w:rPr>
          <w:b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  <w:r w:rsidRPr="008D4B2D">
        <w:rPr>
          <w:b/>
          <w:sz w:val="26"/>
          <w:szCs w:val="26"/>
        </w:rPr>
        <w:tab/>
      </w:r>
      <w:r w:rsidRPr="008D4B2D">
        <w:rPr>
          <w:b/>
          <w:sz w:val="26"/>
          <w:szCs w:val="26"/>
        </w:rPr>
        <w:tab/>
      </w:r>
      <w:r w:rsidRPr="008D4B2D">
        <w:rPr>
          <w:b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ind w:firstLine="708"/>
        <w:rPr>
          <w:i/>
          <w:sz w:val="26"/>
          <w:szCs w:val="26"/>
        </w:rPr>
      </w:pPr>
      <w:r w:rsidRPr="008D4B2D">
        <w:rPr>
          <w:b/>
          <w:sz w:val="26"/>
          <w:szCs w:val="26"/>
        </w:rPr>
        <w:t xml:space="preserve">- </w:t>
      </w:r>
      <w:r w:rsidRPr="008D4B2D">
        <w:rPr>
          <w:i/>
          <w:sz w:val="26"/>
          <w:szCs w:val="26"/>
        </w:rPr>
        <w:t xml:space="preserve">Аттестация: цели, виды, форма, содержание; </w:t>
      </w:r>
    </w:p>
    <w:p w:rsidR="00A03154" w:rsidRPr="008D4B2D" w:rsidRDefault="00A03154" w:rsidP="00013D4C">
      <w:pPr>
        <w:pStyle w:val="a3"/>
        <w:spacing w:line="276" w:lineRule="auto"/>
        <w:rPr>
          <w:i/>
          <w:sz w:val="26"/>
          <w:szCs w:val="26"/>
        </w:rPr>
      </w:pPr>
      <w:r w:rsidRPr="008D4B2D">
        <w:rPr>
          <w:i/>
          <w:sz w:val="26"/>
          <w:szCs w:val="26"/>
        </w:rPr>
        <w:tab/>
        <w:t>- Критерии оценки;</w:t>
      </w:r>
    </w:p>
    <w:p w:rsidR="00A03154" w:rsidRPr="008D4B2D" w:rsidRDefault="00A03154" w:rsidP="00013D4C">
      <w:pPr>
        <w:pStyle w:val="a3"/>
        <w:spacing w:line="276" w:lineRule="auto"/>
        <w:rPr>
          <w:i/>
          <w:sz w:val="26"/>
          <w:szCs w:val="26"/>
        </w:rPr>
      </w:pPr>
      <w:r w:rsidRPr="008D4B2D">
        <w:rPr>
          <w:i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  <w:r w:rsidRPr="008D4B2D">
        <w:rPr>
          <w:b/>
          <w:sz w:val="26"/>
          <w:szCs w:val="26"/>
          <w:lang w:val="en-US"/>
        </w:rPr>
        <w:t>V</w:t>
      </w:r>
      <w:r w:rsidRPr="008D4B2D">
        <w:rPr>
          <w:b/>
          <w:sz w:val="26"/>
          <w:szCs w:val="26"/>
        </w:rPr>
        <w:t>.</w:t>
      </w:r>
      <w:r w:rsidRPr="008D4B2D">
        <w:rPr>
          <w:b/>
          <w:sz w:val="26"/>
          <w:szCs w:val="26"/>
        </w:rPr>
        <w:tab/>
        <w:t>Методическое обеспечение учебного процесса</w:t>
      </w:r>
      <w:r w:rsidRPr="008D4B2D">
        <w:rPr>
          <w:b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  <w:r w:rsidRPr="008D4B2D">
        <w:rPr>
          <w:b/>
          <w:sz w:val="26"/>
          <w:szCs w:val="26"/>
        </w:rPr>
        <w:tab/>
      </w:r>
      <w:r w:rsidRPr="008D4B2D">
        <w:rPr>
          <w:b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i/>
          <w:sz w:val="26"/>
          <w:szCs w:val="26"/>
        </w:rPr>
      </w:pPr>
      <w:r w:rsidRPr="008D4B2D">
        <w:rPr>
          <w:i/>
          <w:sz w:val="26"/>
          <w:szCs w:val="26"/>
        </w:rPr>
        <w:tab/>
        <w:t>- Методические рекомендации педагогическим работникам;</w:t>
      </w:r>
    </w:p>
    <w:p w:rsidR="00A03154" w:rsidRPr="008D4B2D" w:rsidRDefault="00A03154" w:rsidP="00013D4C">
      <w:pPr>
        <w:pStyle w:val="a3"/>
        <w:spacing w:line="276" w:lineRule="auto"/>
        <w:rPr>
          <w:i/>
          <w:sz w:val="26"/>
          <w:szCs w:val="26"/>
        </w:rPr>
      </w:pPr>
      <w:r w:rsidRPr="008D4B2D">
        <w:rPr>
          <w:i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  <w:r w:rsidRPr="008D4B2D">
        <w:rPr>
          <w:b/>
          <w:sz w:val="26"/>
          <w:szCs w:val="26"/>
          <w:lang w:val="en-US"/>
        </w:rPr>
        <w:t>VI</w:t>
      </w:r>
      <w:r w:rsidRPr="008D4B2D">
        <w:rPr>
          <w:b/>
          <w:sz w:val="26"/>
          <w:szCs w:val="26"/>
        </w:rPr>
        <w:t xml:space="preserve">.  </w:t>
      </w:r>
      <w:r w:rsidRPr="008D4B2D">
        <w:rPr>
          <w:b/>
          <w:sz w:val="26"/>
          <w:szCs w:val="26"/>
        </w:rPr>
        <w:tab/>
        <w:t>Списки рекомендуемой нотной и методической литературы</w:t>
      </w:r>
      <w:r w:rsidRPr="008D4B2D">
        <w:rPr>
          <w:b/>
          <w:sz w:val="26"/>
          <w:szCs w:val="26"/>
        </w:rPr>
        <w:tab/>
      </w:r>
    </w:p>
    <w:p w:rsidR="00A03154" w:rsidRPr="008D4B2D" w:rsidRDefault="00A03154" w:rsidP="00013D4C">
      <w:pPr>
        <w:pStyle w:val="a3"/>
        <w:spacing w:line="276" w:lineRule="auto"/>
        <w:rPr>
          <w:b/>
          <w:sz w:val="26"/>
          <w:szCs w:val="26"/>
        </w:rPr>
      </w:pPr>
      <w:r w:rsidRPr="008D4B2D">
        <w:rPr>
          <w:b/>
          <w:sz w:val="26"/>
          <w:szCs w:val="26"/>
        </w:rPr>
        <w:t xml:space="preserve"> </w:t>
      </w:r>
    </w:p>
    <w:p w:rsidR="00A03154" w:rsidRPr="008D4B2D" w:rsidRDefault="00A03154" w:rsidP="00013D4C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4B2D">
        <w:rPr>
          <w:rFonts w:ascii="Times New Roman" w:hAnsi="Times New Roman" w:cs="Times New Roman"/>
          <w:i/>
          <w:sz w:val="26"/>
          <w:szCs w:val="26"/>
        </w:rPr>
        <w:t>- Список рекомендуемой нотной литературы;</w:t>
      </w:r>
    </w:p>
    <w:p w:rsidR="00A03154" w:rsidRPr="008D4B2D" w:rsidRDefault="00A03154" w:rsidP="00013D4C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4B2D">
        <w:rPr>
          <w:rFonts w:ascii="Times New Roman" w:hAnsi="Times New Roman" w:cs="Times New Roman"/>
          <w:i/>
          <w:sz w:val="26"/>
          <w:szCs w:val="26"/>
        </w:rPr>
        <w:t>- Список рекомендуемой учебно-методической литературы;</w:t>
      </w:r>
    </w:p>
    <w:p w:rsidR="00A03154" w:rsidRPr="008D4B2D" w:rsidRDefault="00A03154" w:rsidP="00013D4C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4B2D">
        <w:rPr>
          <w:rFonts w:ascii="Times New Roman" w:hAnsi="Times New Roman" w:cs="Times New Roman"/>
          <w:i/>
          <w:sz w:val="26"/>
          <w:szCs w:val="26"/>
        </w:rPr>
        <w:t>- Список рекомен</w:t>
      </w:r>
      <w:r w:rsidR="00013D4C" w:rsidRPr="008D4B2D">
        <w:rPr>
          <w:rFonts w:ascii="Times New Roman" w:hAnsi="Times New Roman" w:cs="Times New Roman"/>
          <w:i/>
          <w:sz w:val="26"/>
          <w:szCs w:val="26"/>
        </w:rPr>
        <w:t>дуемой методической литературы.</w:t>
      </w:r>
    </w:p>
    <w:p w:rsidR="00013D4C" w:rsidRPr="008D4B2D" w:rsidRDefault="00013D4C" w:rsidP="00013D4C">
      <w:pPr>
        <w:pStyle w:val="1"/>
        <w:spacing w:line="276" w:lineRule="auto"/>
        <w:ind w:firstLine="709"/>
        <w:jc w:val="both"/>
        <w:rPr>
          <w:sz w:val="26"/>
          <w:szCs w:val="26"/>
        </w:rPr>
      </w:pPr>
    </w:p>
    <w:p w:rsidR="00A03154" w:rsidRPr="008D4B2D" w:rsidRDefault="00A03154" w:rsidP="00013D4C">
      <w:pPr>
        <w:spacing w:line="276" w:lineRule="auto"/>
        <w:jc w:val="both"/>
        <w:rPr>
          <w:sz w:val="26"/>
          <w:szCs w:val="26"/>
        </w:rPr>
      </w:pPr>
    </w:p>
    <w:p w:rsidR="008D4B2D" w:rsidRDefault="008D4B2D" w:rsidP="00013D4C">
      <w:pPr>
        <w:spacing w:line="276" w:lineRule="auto"/>
        <w:jc w:val="both"/>
        <w:rPr>
          <w:sz w:val="26"/>
          <w:szCs w:val="26"/>
        </w:rPr>
      </w:pPr>
    </w:p>
    <w:p w:rsidR="008D4B2D" w:rsidRDefault="008D4B2D" w:rsidP="00013D4C">
      <w:pPr>
        <w:spacing w:line="276" w:lineRule="auto"/>
        <w:jc w:val="both"/>
        <w:rPr>
          <w:sz w:val="26"/>
          <w:szCs w:val="26"/>
        </w:rPr>
      </w:pPr>
    </w:p>
    <w:p w:rsidR="008D4B2D" w:rsidRPr="008D4B2D" w:rsidRDefault="008D4B2D" w:rsidP="00013D4C">
      <w:pPr>
        <w:spacing w:line="276" w:lineRule="auto"/>
        <w:jc w:val="both"/>
        <w:rPr>
          <w:sz w:val="26"/>
          <w:szCs w:val="26"/>
        </w:rPr>
      </w:pPr>
    </w:p>
    <w:p w:rsidR="00A03154" w:rsidRPr="008D4B2D" w:rsidRDefault="00A03154" w:rsidP="00013D4C">
      <w:pPr>
        <w:spacing w:after="0" w:line="276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</w:t>
      </w: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. Пояснительная записка</w:t>
      </w:r>
    </w:p>
    <w:p w:rsidR="00A03154" w:rsidRPr="008D4B2D" w:rsidRDefault="00A03154" w:rsidP="00013D4C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1. Характеристика учебного предмета, его место и роль в образовательном процессе</w:t>
      </w:r>
    </w:p>
    <w:p w:rsidR="00286BDA" w:rsidRPr="008D4B2D" w:rsidRDefault="00286BDA" w:rsidP="00286B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Настоящая дополнительная  предпрофессиональная программа в области </w:t>
      </w:r>
      <w:r w:rsidR="006D7CA3">
        <w:rPr>
          <w:rFonts w:ascii="Times New Roman" w:eastAsia="Calibri" w:hAnsi="Times New Roman" w:cs="Times New Roman"/>
          <w:sz w:val="26"/>
          <w:szCs w:val="26"/>
        </w:rPr>
        <w:t xml:space="preserve">музыкального </w:t>
      </w:r>
      <w:r w:rsidRPr="008D4B2D">
        <w:rPr>
          <w:rFonts w:ascii="Times New Roman" w:eastAsia="Calibri" w:hAnsi="Times New Roman" w:cs="Times New Roman"/>
          <w:sz w:val="26"/>
          <w:szCs w:val="26"/>
        </w:rPr>
        <w:t>искусств</w:t>
      </w:r>
      <w:r w:rsidR="006D7CA3">
        <w:rPr>
          <w:rFonts w:ascii="Times New Roman" w:eastAsia="Calibri" w:hAnsi="Times New Roman" w:cs="Times New Roman"/>
          <w:sz w:val="26"/>
          <w:szCs w:val="26"/>
        </w:rPr>
        <w:t>а</w:t>
      </w:r>
      <w:bookmarkStart w:id="0" w:name="_GoBack"/>
      <w:bookmarkEnd w:id="0"/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 «Балалайка» (далее – программа «Балалайка») составлена на основе следующих нормативно-правовых документов: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Федерального закона об образовании в Российской Федерации от 29.12.2012г. №273-ФЗ «Об образовании в Российской Федерации» (гл.1-2, гл.3 ст.23, гл.4 ст. 33-34, гл.10 ст.75,  гл.11 ст. 83) с изменениями на 29.12.2022г. в редакции, действующей с 11.01.2023г.;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Конвенции о правах ребенка от 13.06.1990г. №1559-1;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Концепция развития дополнительного образования детей от 04.09.2014г. №1726-р;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Распоряжения Правительства Российской Федерации от 29.02.2016г №326-р «О стратегии государственной культурной </w:t>
      </w:r>
      <w:proofErr w:type="gramStart"/>
      <w:r w:rsidRPr="008D4B2D">
        <w:rPr>
          <w:rFonts w:ascii="Times New Roman" w:eastAsia="Calibri" w:hAnsi="Times New Roman" w:cs="Times New Roman"/>
          <w:sz w:val="26"/>
          <w:szCs w:val="26"/>
        </w:rPr>
        <w:t>политики на период</w:t>
      </w:r>
      <w:proofErr w:type="gramEnd"/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 до 2030г. (с изменениями и дополнениями);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№10;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8D4B2D">
        <w:rPr>
          <w:rFonts w:ascii="Times New Roman" w:eastAsia="Calibri" w:hAnsi="Times New Roman" w:cs="Times New Roman"/>
          <w:sz w:val="26"/>
          <w:szCs w:val="26"/>
        </w:rPr>
        <w:t>модели развития региональных систем дополнительного образования детей</w:t>
      </w:r>
      <w:proofErr w:type="gramEnd"/>
      <w:r w:rsidRPr="008D4B2D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Приказа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Приказа Министерства культуры Российской Федерации от 16.07.2013г. №998 «Об утверждении перечня дополнительных предпрофессиональных программ в области искусств» (с изменениями на 25.11.2015года, в редакции, введенной в действие с 04.01.2016 года);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09.02.2012 №86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10.07.2013г. №975 «Об утверждении формы свидетельства об освоении дополнительных предпрофессиональных общеобразовательных программ в области искусств»;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Приказа Минкультуры России от 14.08.2013г. №1145 «Об             утверждении порядка приема на обучение по дополнительным  предпрофессиональным общеобразовательным программам в области искусств»;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Приказа Минкультуры России от 12.03.2012г. №162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</w:t>
      </w:r>
      <w:proofErr w:type="gramStart"/>
      <w:r w:rsidRPr="008D4B2D">
        <w:rPr>
          <w:rFonts w:ascii="Times New Roman" w:eastAsia="Calibri" w:hAnsi="Times New Roman" w:cs="Times New Roman"/>
          <w:sz w:val="26"/>
          <w:szCs w:val="26"/>
        </w:rPr>
        <w:t>обучения по</w:t>
      </w:r>
      <w:proofErr w:type="gramEnd"/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 этой программе»;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Приказ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р.6;</w:t>
      </w:r>
    </w:p>
    <w:p w:rsidR="00286BDA" w:rsidRPr="008D4B2D" w:rsidRDefault="00286BDA" w:rsidP="00286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Устава МБУДО «ДМШ №13» Кировского района г. Казани.</w:t>
      </w:r>
    </w:p>
    <w:p w:rsidR="00A03154" w:rsidRPr="008D4B2D" w:rsidRDefault="00286BDA" w:rsidP="00A85B77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D4B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03154" w:rsidRPr="008D4B2D">
        <w:rPr>
          <w:rFonts w:ascii="Times New Roman" w:eastAsia="Geeza Pro" w:hAnsi="Times New Roman"/>
          <w:color w:val="000000"/>
          <w:sz w:val="26"/>
          <w:szCs w:val="26"/>
        </w:rPr>
        <w:t>Учебный предмет «Специальность (балалайка)» направлен на приобретение детьми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ученика.</w:t>
      </w:r>
    </w:p>
    <w:p w:rsidR="00A03154" w:rsidRPr="008D4B2D" w:rsidRDefault="00A03154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 направлены на раскрытие и развитие индивидуальных способностей учащихся, а среди наиболее одаренных учащихся - на их дальнейшее профессиональное образование.</w:t>
      </w:r>
    </w:p>
    <w:p w:rsidR="00A03154" w:rsidRPr="008D4B2D" w:rsidRDefault="00A03154" w:rsidP="00A85B77">
      <w:pPr>
        <w:spacing w:after="0" w:line="240" w:lineRule="auto"/>
        <w:ind w:firstLine="720"/>
        <w:jc w:val="both"/>
        <w:rPr>
          <w:rFonts w:ascii="Times New Roman" w:eastAsia="Geeza Pro" w:hAnsi="Times New Roman"/>
          <w:color w:val="000000"/>
          <w:sz w:val="26"/>
          <w:szCs w:val="26"/>
        </w:rPr>
      </w:pPr>
      <w:r w:rsidRPr="008D4B2D">
        <w:rPr>
          <w:rFonts w:ascii="Times New Roman" w:eastAsia="Geeza Pro" w:hAnsi="Times New Roman"/>
          <w:color w:val="000000"/>
          <w:sz w:val="26"/>
          <w:szCs w:val="26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A85B77" w:rsidRPr="008D4B2D" w:rsidRDefault="00A85B77" w:rsidP="00A85B77">
      <w:pPr>
        <w:spacing w:after="0" w:line="240" w:lineRule="auto"/>
        <w:ind w:firstLine="720"/>
        <w:jc w:val="both"/>
        <w:rPr>
          <w:rFonts w:ascii="Times New Roman" w:eastAsia="Geeza Pro" w:hAnsi="Times New Roman"/>
          <w:color w:val="000000"/>
          <w:sz w:val="26"/>
          <w:szCs w:val="26"/>
        </w:rPr>
      </w:pP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b/>
          <w:i/>
          <w:sz w:val="26"/>
          <w:szCs w:val="26"/>
        </w:rPr>
        <w:t>2.</w:t>
      </w:r>
      <w:r w:rsidRPr="008D4B2D">
        <w:rPr>
          <w:rFonts w:ascii="Times New Roman" w:hAnsi="Times New Roman"/>
          <w:i/>
          <w:sz w:val="26"/>
          <w:szCs w:val="26"/>
        </w:rPr>
        <w:t xml:space="preserve"> </w:t>
      </w:r>
      <w:r w:rsidRPr="008D4B2D">
        <w:rPr>
          <w:rFonts w:ascii="Times New Roman" w:hAnsi="Times New Roman"/>
          <w:b/>
          <w:i/>
          <w:color w:val="00000A"/>
          <w:sz w:val="26"/>
          <w:szCs w:val="26"/>
        </w:rPr>
        <w:t xml:space="preserve"> Срок реализации учебного предмета «Специальность (балалайка)»</w:t>
      </w:r>
    </w:p>
    <w:p w:rsidR="00A03154" w:rsidRPr="008D4B2D" w:rsidRDefault="00A03154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Срок реализации учебного предмета </w:t>
      </w:r>
      <w:r w:rsidRPr="008D4B2D">
        <w:rPr>
          <w:rFonts w:ascii="Times New Roman" w:hAnsi="Times New Roman"/>
          <w:bCs/>
          <w:iCs/>
          <w:sz w:val="26"/>
          <w:szCs w:val="26"/>
        </w:rPr>
        <w:t>«Специальность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(балалайка)»</w:t>
      </w:r>
      <w:r w:rsidRPr="008D4B2D">
        <w:rPr>
          <w:rFonts w:ascii="Times New Roman" w:hAnsi="Times New Roman"/>
          <w:sz w:val="26"/>
          <w:szCs w:val="26"/>
        </w:rPr>
        <w:t xml:space="preserve"> для детей, поступивших в образовательную организацию в первый класс в возрасте с шести лет шести месяцев до девяти лет, составляет 8 лет.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013D4C" w:rsidRPr="008D4B2D" w:rsidRDefault="00013D4C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3. Объем учебного времени</w:t>
      </w: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предусмотренный учебным планом образовательной организации на реализацию учебного предмета </w:t>
      </w:r>
      <w:r w:rsidRPr="008D4B2D">
        <w:rPr>
          <w:rFonts w:ascii="Times New Roman" w:hAnsi="Times New Roman"/>
          <w:b/>
          <w:bCs/>
          <w:i/>
          <w:iCs/>
          <w:sz w:val="26"/>
          <w:szCs w:val="26"/>
        </w:rPr>
        <w:t>«Специальность</w:t>
      </w: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(балалайка)»: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42"/>
        <w:gridCol w:w="1681"/>
        <w:gridCol w:w="1862"/>
      </w:tblGrid>
      <w:tr w:rsidR="00A03154" w:rsidRPr="008D4B2D" w:rsidTr="00013D4C">
        <w:trPr>
          <w:trHeight w:val="765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Срок обучения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8 лет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9-й год обучения</w:t>
            </w:r>
          </w:p>
        </w:tc>
      </w:tr>
      <w:tr w:rsidR="00A03154" w:rsidRPr="008D4B2D" w:rsidTr="00A85B77">
        <w:trPr>
          <w:trHeight w:val="449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 xml:space="preserve">1316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214,5</w:t>
            </w:r>
          </w:p>
        </w:tc>
      </w:tr>
      <w:tr w:rsidR="00A03154" w:rsidRPr="008D4B2D" w:rsidTr="00013D4C">
        <w:trPr>
          <w:trHeight w:val="753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Количество</w:t>
            </w:r>
          </w:p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 xml:space="preserve">559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82,5</w:t>
            </w:r>
          </w:p>
        </w:tc>
      </w:tr>
      <w:tr w:rsidR="00A03154" w:rsidRPr="008D4B2D" w:rsidTr="00A85B77">
        <w:trPr>
          <w:trHeight w:val="637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 xml:space="preserve">757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154" w:rsidRPr="008D4B2D" w:rsidRDefault="00A03154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</w:tr>
    </w:tbl>
    <w:p w:rsidR="00A03154" w:rsidRPr="008D4B2D" w:rsidRDefault="00A03154" w:rsidP="00A85B77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4. Форма проведения учебных аудиторных занятий:</w:t>
      </w: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индивидуальная –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рекомендуемая продолжительность урока – 45 минут.</w:t>
      </w: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:rsidR="00A03154" w:rsidRPr="008D4B2D" w:rsidRDefault="00A03154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bCs/>
          <w:sz w:val="26"/>
          <w:szCs w:val="26"/>
        </w:rP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  <w:r w:rsidRPr="008D4B2D">
        <w:rPr>
          <w:rFonts w:ascii="Times New Roman" w:hAnsi="Times New Roman"/>
          <w:sz w:val="26"/>
          <w:szCs w:val="26"/>
        </w:rPr>
        <w:t>Индивидуальные занятия в большей степени дают педагогу возможность формирования и развития интереса ученика к музыке. Педагог по специальности, обучая искусству исполнения на инструменте, развивает его музыкально-образное мышление, индивидуальный творческий потенциал, эстетическое восприятие окружающего мира и художественный вкус; приобщает его к миру музыки.</w:t>
      </w:r>
    </w:p>
    <w:p w:rsidR="00A85B77" w:rsidRPr="008D4B2D" w:rsidRDefault="00A85B77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5. Цель и задачи учебного предмета </w:t>
      </w:r>
      <w:r w:rsidRPr="008D4B2D">
        <w:rPr>
          <w:rFonts w:ascii="Times New Roman" w:hAnsi="Times New Roman"/>
          <w:b/>
          <w:bCs/>
          <w:i/>
          <w:iCs/>
          <w:sz w:val="26"/>
          <w:szCs w:val="26"/>
        </w:rPr>
        <w:t>«Специальность</w:t>
      </w: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(балалайка)»</w:t>
      </w:r>
    </w:p>
    <w:p w:rsidR="00A03154" w:rsidRPr="008D4B2D" w:rsidRDefault="00A03154" w:rsidP="00A85B77">
      <w:pPr>
        <w:spacing w:after="0" w:line="240" w:lineRule="auto"/>
        <w:ind w:firstLine="691"/>
        <w:jc w:val="both"/>
        <w:rPr>
          <w:rFonts w:ascii="Times New Roman" w:hAnsi="Times New Roman"/>
          <w:bCs/>
          <w:sz w:val="26"/>
          <w:szCs w:val="26"/>
        </w:rPr>
      </w:pPr>
      <w:r w:rsidRPr="008D4B2D">
        <w:rPr>
          <w:rFonts w:ascii="Times New Roman" w:hAnsi="Times New Roman"/>
          <w:b/>
          <w:bCs/>
          <w:sz w:val="26"/>
          <w:szCs w:val="26"/>
        </w:rPr>
        <w:t xml:space="preserve">Цели: </w:t>
      </w:r>
    </w:p>
    <w:p w:rsidR="00A03154" w:rsidRPr="008D4B2D" w:rsidRDefault="00A03154" w:rsidP="00A85B77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– </w:t>
      </w: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музыкально-творческих способностей на основе приобретенных им знаний, умений и навыков, позволяющих воспринимать, осваивать и исполнять на балалайке произведения различных жанров и форм в соответствии с ФГТ;</w:t>
      </w: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–    </w:t>
      </w: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наиболее одаренных детей и их дальнейшая подготовка обучающегося к продолжению обучения в средних профессиональных музыкальных учебных заведениях.</w:t>
      </w:r>
    </w:p>
    <w:p w:rsidR="008D4B2D" w:rsidRPr="008D4B2D" w:rsidRDefault="00A03154" w:rsidP="008D4B2D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8D4B2D">
        <w:rPr>
          <w:b/>
          <w:color w:val="auto"/>
          <w:sz w:val="26"/>
          <w:szCs w:val="26"/>
        </w:rPr>
        <w:t>Задачи:</w:t>
      </w:r>
      <w:r w:rsidRPr="008D4B2D">
        <w:rPr>
          <w:sz w:val="26"/>
          <w:szCs w:val="26"/>
        </w:rPr>
        <w:t xml:space="preserve">        </w:t>
      </w:r>
    </w:p>
    <w:p w:rsidR="00A03154" w:rsidRPr="008D4B2D" w:rsidRDefault="00A03154" w:rsidP="008D4B2D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8D4B2D">
        <w:rPr>
          <w:sz w:val="26"/>
          <w:szCs w:val="26"/>
        </w:rPr>
        <w:t xml:space="preserve"> – формирование комплекса исполнительских навыков: овладение знаниями, умениями и навыками игры, позволяющими выпускнику приобретать собственный опыт </w:t>
      </w:r>
      <w:proofErr w:type="spellStart"/>
      <w:r w:rsidRPr="008D4B2D">
        <w:rPr>
          <w:sz w:val="26"/>
          <w:szCs w:val="26"/>
        </w:rPr>
        <w:t>музицирования</w:t>
      </w:r>
      <w:proofErr w:type="spellEnd"/>
      <w:r w:rsidRPr="008D4B2D">
        <w:rPr>
          <w:sz w:val="26"/>
          <w:szCs w:val="26"/>
        </w:rPr>
        <w:t>;</w:t>
      </w: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–    </w:t>
      </w:r>
      <w:r w:rsidRPr="008D4B2D">
        <w:rPr>
          <w:rFonts w:ascii="Times New Roman" w:hAnsi="Times New Roman"/>
          <w:sz w:val="26"/>
          <w:szCs w:val="26"/>
        </w:rPr>
        <w:t>приобретение учениками опыта творческой деятельности;</w:t>
      </w:r>
    </w:p>
    <w:p w:rsidR="00A03154" w:rsidRPr="008D4B2D" w:rsidRDefault="00A03154" w:rsidP="00A85B77">
      <w:pPr>
        <w:spacing w:after="0" w:line="240" w:lineRule="auto"/>
        <w:ind w:firstLine="69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–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A03154" w:rsidRPr="008D4B2D" w:rsidRDefault="00A03154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Pr="008D4B2D">
        <w:rPr>
          <w:rFonts w:ascii="Times New Roman" w:hAnsi="Times New Roman"/>
          <w:sz w:val="26"/>
          <w:szCs w:val="26"/>
        </w:rPr>
        <w:t>достижение уровня образованности, позволяющего выпускнику школы самостоятельно ориентироваться в явлениях музыкальной культуры;</w:t>
      </w: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–  </w:t>
      </w:r>
      <w:r w:rsidRPr="008D4B2D">
        <w:rPr>
          <w:rFonts w:ascii="Times New Roman" w:hAnsi="Times New Roman"/>
          <w:sz w:val="26"/>
          <w:szCs w:val="26"/>
        </w:rPr>
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реализующие основные профессиональные образовательные программы в области музыкального искусства</w:t>
      </w:r>
      <w:r w:rsidRPr="008D4B2D">
        <w:rPr>
          <w:rFonts w:ascii="Times New Roman" w:hAnsi="Times New Roman"/>
          <w:sz w:val="26"/>
          <w:szCs w:val="26"/>
        </w:rPr>
        <w:t xml:space="preserve">. </w:t>
      </w:r>
    </w:p>
    <w:p w:rsidR="00A85B77" w:rsidRPr="008D4B2D" w:rsidRDefault="00A85B77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D4B2D" w:rsidRDefault="008D4B2D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6. Обоснование </w:t>
      </w:r>
      <w:r w:rsidRPr="008D4B2D">
        <w:rPr>
          <w:rFonts w:ascii="Times New Roman" w:hAnsi="Times New Roman"/>
          <w:b/>
          <w:i/>
          <w:sz w:val="26"/>
          <w:szCs w:val="26"/>
        </w:rPr>
        <w:t>структуры программы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учебного предмета </w:t>
      </w:r>
      <w:r w:rsidRPr="008D4B2D">
        <w:rPr>
          <w:rFonts w:ascii="Times New Roman" w:hAnsi="Times New Roman"/>
          <w:bCs/>
          <w:iCs/>
          <w:sz w:val="26"/>
          <w:szCs w:val="26"/>
        </w:rPr>
        <w:t>«Специальность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(балалайка)». </w:t>
      </w:r>
    </w:p>
    <w:p w:rsidR="00A03154" w:rsidRPr="008D4B2D" w:rsidRDefault="00A03154" w:rsidP="00A85B77">
      <w:pPr>
        <w:pStyle w:val="Body1"/>
        <w:ind w:firstLine="567"/>
        <w:jc w:val="both"/>
        <w:rPr>
          <w:rFonts w:ascii="Times New Roman" w:eastAsia="Helvetica" w:hAnsi="Times New Roman"/>
          <w:sz w:val="26"/>
          <w:szCs w:val="26"/>
          <w:lang w:val="ru-RU"/>
        </w:rPr>
      </w:pPr>
      <w:r w:rsidRPr="008D4B2D">
        <w:rPr>
          <w:rFonts w:ascii="Times New Roman" w:eastAsia="Helvetica" w:hAnsi="Times New Roman"/>
          <w:sz w:val="26"/>
          <w:szCs w:val="26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03154" w:rsidRPr="008D4B2D" w:rsidRDefault="00A03154" w:rsidP="00A85B77">
      <w:pPr>
        <w:pStyle w:val="Body1"/>
        <w:tabs>
          <w:tab w:val="left" w:pos="851"/>
        </w:tabs>
        <w:ind w:firstLine="567"/>
        <w:jc w:val="both"/>
        <w:rPr>
          <w:rFonts w:ascii="Times New Roman" w:eastAsia="Helvetica" w:hAnsi="Times New Roman"/>
          <w:sz w:val="26"/>
          <w:szCs w:val="26"/>
          <w:lang w:val="ru-RU"/>
        </w:rPr>
      </w:pPr>
      <w:r w:rsidRPr="008D4B2D">
        <w:rPr>
          <w:rFonts w:ascii="Times New Roman" w:eastAsia="Helvetica" w:hAnsi="Times New Roman"/>
          <w:sz w:val="26"/>
          <w:szCs w:val="26"/>
          <w:lang w:val="ru-RU"/>
        </w:rPr>
        <w:t>Программа содержит  следующие разделы:</w:t>
      </w:r>
    </w:p>
    <w:p w:rsidR="00A03154" w:rsidRPr="008D4B2D" w:rsidRDefault="00A03154" w:rsidP="00A85B77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- сведения о затратах учебного времени, предусмотренного на освоение учебного предмета; </w:t>
      </w:r>
    </w:p>
    <w:p w:rsidR="00A03154" w:rsidRPr="008D4B2D" w:rsidRDefault="00A03154" w:rsidP="00A85B77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распределение учебного материала по</w:t>
      </w:r>
      <w:r w:rsidRPr="008D4B2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годам обучения;</w:t>
      </w:r>
    </w:p>
    <w:p w:rsidR="00A03154" w:rsidRPr="008D4B2D" w:rsidRDefault="00A03154" w:rsidP="00A85B77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описание дидактических единиц учебного предмета;</w:t>
      </w:r>
    </w:p>
    <w:p w:rsidR="00A03154" w:rsidRPr="008D4B2D" w:rsidRDefault="00A03154" w:rsidP="00A85B77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т</w:t>
      </w:r>
      <w:r w:rsidRPr="008D4B2D">
        <w:rPr>
          <w:rFonts w:ascii="Times New Roman" w:hAnsi="Times New Roman"/>
          <w:sz w:val="26"/>
          <w:szCs w:val="26"/>
        </w:rPr>
        <w:t xml:space="preserve">ребования к уровню подготовки учащихся; </w:t>
      </w:r>
    </w:p>
    <w:p w:rsidR="00A03154" w:rsidRPr="008D4B2D" w:rsidRDefault="00A03154" w:rsidP="00A85B77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- формы и методы контроля, система оценок; </w:t>
      </w:r>
    </w:p>
    <w:p w:rsidR="00A03154" w:rsidRPr="008D4B2D" w:rsidRDefault="00A03154" w:rsidP="00A85B77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- методическое обеспечение учебного процесса. </w:t>
      </w: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85B77" w:rsidRPr="008D4B2D" w:rsidRDefault="00A85B77" w:rsidP="00A85B77">
      <w:pPr>
        <w:pStyle w:val="a3"/>
        <w:rPr>
          <w:b/>
          <w:i/>
          <w:sz w:val="26"/>
          <w:szCs w:val="26"/>
        </w:rPr>
      </w:pPr>
    </w:p>
    <w:p w:rsidR="00A03154" w:rsidRPr="008D4B2D" w:rsidRDefault="00A03154" w:rsidP="00A85B77">
      <w:pPr>
        <w:pStyle w:val="a3"/>
        <w:rPr>
          <w:b/>
          <w:i/>
          <w:sz w:val="26"/>
          <w:szCs w:val="26"/>
        </w:rPr>
      </w:pPr>
      <w:r w:rsidRPr="008D4B2D">
        <w:rPr>
          <w:b/>
          <w:i/>
          <w:sz w:val="26"/>
          <w:szCs w:val="26"/>
        </w:rPr>
        <w:t>7. Методы обучения</w:t>
      </w:r>
    </w:p>
    <w:p w:rsidR="00A03154" w:rsidRPr="008D4B2D" w:rsidRDefault="00A03154" w:rsidP="00A85B77">
      <w:pPr>
        <w:pStyle w:val="a3"/>
        <w:ind w:firstLine="708"/>
        <w:rPr>
          <w:sz w:val="26"/>
          <w:szCs w:val="26"/>
        </w:rPr>
      </w:pPr>
      <w:r w:rsidRPr="008D4B2D">
        <w:rPr>
          <w:sz w:val="26"/>
          <w:szCs w:val="26"/>
        </w:rPr>
        <w:t>Выбор методов зависит от возраста и индивидуальных особенностей учащегося.</w:t>
      </w:r>
    </w:p>
    <w:p w:rsidR="00A03154" w:rsidRPr="008D4B2D" w:rsidRDefault="00A03154" w:rsidP="00A85B77">
      <w:pPr>
        <w:pStyle w:val="a3"/>
        <w:ind w:firstLine="708"/>
        <w:rPr>
          <w:bCs/>
          <w:sz w:val="26"/>
          <w:szCs w:val="26"/>
        </w:rPr>
      </w:pPr>
      <w:r w:rsidRPr="008D4B2D">
        <w:rPr>
          <w:sz w:val="26"/>
          <w:szCs w:val="26"/>
        </w:rPr>
        <w:t xml:space="preserve"> </w:t>
      </w:r>
      <w:r w:rsidRPr="008D4B2D">
        <w:rPr>
          <w:bCs/>
          <w:sz w:val="26"/>
          <w:szCs w:val="26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03154" w:rsidRPr="008D4B2D" w:rsidRDefault="00A03154" w:rsidP="00A85B77">
      <w:pPr>
        <w:pStyle w:val="a3"/>
        <w:ind w:firstLine="708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>-   словесный (рассказ, беседа, объяснение);</w:t>
      </w:r>
    </w:p>
    <w:p w:rsidR="00A03154" w:rsidRPr="008D4B2D" w:rsidRDefault="00A03154" w:rsidP="00A85B77">
      <w:pPr>
        <w:pStyle w:val="a3"/>
        <w:ind w:firstLine="708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 xml:space="preserve">- метод упражнений и повторений (выработка игровых навыков ученика, работа над художественно-образной сферой произведения); </w:t>
      </w:r>
    </w:p>
    <w:p w:rsidR="00A03154" w:rsidRPr="008D4B2D" w:rsidRDefault="00A03154" w:rsidP="00A85B77">
      <w:pPr>
        <w:pStyle w:val="a3"/>
        <w:ind w:firstLine="708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>- метод показа (показ педагогом игровых движений, исполнение педагогом пьес с использованием многообразных  вариантов показа);</w:t>
      </w:r>
    </w:p>
    <w:p w:rsidR="00A03154" w:rsidRPr="008D4B2D" w:rsidRDefault="00A03154" w:rsidP="00A85B77">
      <w:pPr>
        <w:pStyle w:val="a3"/>
        <w:ind w:firstLine="708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>- объяснительно-иллюстративный (педагог играет произведение ученика и попутно объясняет);</w:t>
      </w:r>
    </w:p>
    <w:p w:rsidR="00A03154" w:rsidRPr="008D4B2D" w:rsidRDefault="00A03154" w:rsidP="00A85B77">
      <w:pPr>
        <w:pStyle w:val="a3"/>
        <w:ind w:firstLine="709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>- репродуктивный метод (повторение учеником игровых приемов по образцу учителя);</w:t>
      </w:r>
    </w:p>
    <w:p w:rsidR="00A03154" w:rsidRPr="008D4B2D" w:rsidRDefault="00A03154" w:rsidP="00A85B77">
      <w:pPr>
        <w:pStyle w:val="a3"/>
        <w:ind w:firstLine="709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>- метод проблемного изложения (педагог ставит  проблему, показывая при этом ученику разные пути и варианты решения);</w:t>
      </w:r>
    </w:p>
    <w:p w:rsidR="00A03154" w:rsidRPr="008D4B2D" w:rsidRDefault="00A03154" w:rsidP="00A85B77">
      <w:pPr>
        <w:pStyle w:val="a3"/>
        <w:ind w:firstLine="709"/>
        <w:rPr>
          <w:bCs/>
          <w:sz w:val="26"/>
          <w:szCs w:val="26"/>
        </w:rPr>
      </w:pPr>
      <w:r w:rsidRPr="008D4B2D">
        <w:rPr>
          <w:bCs/>
          <w:sz w:val="26"/>
          <w:szCs w:val="26"/>
        </w:rPr>
        <w:t>- частично-поисковый (ученик участвует совместно с педагогом в поисках решения поставленной задачи)</w:t>
      </w:r>
    </w:p>
    <w:p w:rsidR="00A85B77" w:rsidRPr="008D4B2D" w:rsidRDefault="00A85B77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A03154" w:rsidRPr="008D4B2D" w:rsidRDefault="00A03154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8. Описание материально-технических условий реализации учебного предмета</w:t>
      </w:r>
    </w:p>
    <w:p w:rsidR="00A03154" w:rsidRPr="008D4B2D" w:rsidRDefault="00A03154" w:rsidP="00A85B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Материально-техническая база образовательной организации должна соответствовать санитарным и противопожарным нормам, нормам охраны труда. </w:t>
      </w:r>
    </w:p>
    <w:p w:rsidR="00A03154" w:rsidRPr="008D4B2D" w:rsidRDefault="00A03154" w:rsidP="00A85B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Учебные аудитории для занятий по учебному предмету «Специальность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(балалайка)»</w:t>
      </w:r>
      <w:r w:rsidRPr="008D4B2D">
        <w:rPr>
          <w:rFonts w:ascii="Times New Roman" w:hAnsi="Times New Roman"/>
          <w:sz w:val="26"/>
          <w:szCs w:val="26"/>
        </w:rPr>
        <w:t xml:space="preserve"> должны иметь площадь не менее 9 </w:t>
      </w:r>
      <w:proofErr w:type="spellStart"/>
      <w:r w:rsidRPr="008D4B2D">
        <w:rPr>
          <w:rFonts w:ascii="Times New Roman" w:hAnsi="Times New Roman"/>
          <w:sz w:val="26"/>
          <w:szCs w:val="26"/>
        </w:rPr>
        <w:t>кв</w:t>
      </w:r>
      <w:proofErr w:type="gramStart"/>
      <w:r w:rsidRPr="008D4B2D">
        <w:rPr>
          <w:rFonts w:ascii="Times New Roman" w:hAnsi="Times New Roman"/>
          <w:sz w:val="26"/>
          <w:szCs w:val="26"/>
        </w:rPr>
        <w:t>.м</w:t>
      </w:r>
      <w:proofErr w:type="spellEnd"/>
      <w:proofErr w:type="gramEnd"/>
      <w:r w:rsidRPr="008D4B2D">
        <w:rPr>
          <w:rFonts w:ascii="Times New Roman" w:hAnsi="Times New Roman"/>
          <w:sz w:val="26"/>
          <w:szCs w:val="26"/>
        </w:rPr>
        <w:t>, наличие фортепиано, пюпитра. В образовательной организации создаются условия для содержания, своевременного обслуживания и ремонта музыкальных инструментов. Желательно наличие уменьшенных инструментов, так необходимых для самых маленьких учеников.</w:t>
      </w:r>
    </w:p>
    <w:p w:rsidR="00CE44A2" w:rsidRPr="008D4B2D" w:rsidRDefault="00CE44A2" w:rsidP="008D4B2D">
      <w:pPr>
        <w:spacing w:before="240" w:line="240" w:lineRule="auto"/>
        <w:ind w:firstLine="706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. Содержание учебного предмета</w:t>
      </w:r>
    </w:p>
    <w:p w:rsidR="00CE44A2" w:rsidRPr="008D4B2D" w:rsidRDefault="00CE44A2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1. Сведения о затратах учебного времени</w:t>
      </w: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предусмотренного на освоение учебного предмета</w:t>
      </w:r>
      <w:r w:rsidRPr="008D4B2D">
        <w:rPr>
          <w:rFonts w:ascii="Times New Roman" w:hAnsi="Times New Roman"/>
          <w:sz w:val="26"/>
          <w:szCs w:val="26"/>
        </w:rPr>
        <w:t xml:space="preserve"> «Специальность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(балалайка)», на максимальную, самостоятельную нагрузку учащихся и аудиторные занятия:</w:t>
      </w:r>
    </w:p>
    <w:p w:rsidR="00CE44A2" w:rsidRPr="008D4B2D" w:rsidRDefault="00CE44A2" w:rsidP="00A85B77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Срок обучения 8 (9) лет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636"/>
        <w:gridCol w:w="636"/>
        <w:gridCol w:w="636"/>
        <w:gridCol w:w="636"/>
        <w:gridCol w:w="636"/>
        <w:gridCol w:w="636"/>
        <w:gridCol w:w="187"/>
        <w:gridCol w:w="659"/>
        <w:gridCol w:w="333"/>
        <w:gridCol w:w="513"/>
        <w:gridCol w:w="306"/>
        <w:gridCol w:w="706"/>
      </w:tblGrid>
      <w:tr w:rsidR="00CE44A2" w:rsidRPr="008D4B2D" w:rsidTr="00013D4C">
        <w:trPr>
          <w:trHeight w:val="389"/>
        </w:trPr>
        <w:tc>
          <w:tcPr>
            <w:tcW w:w="3051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520" w:type="dxa"/>
            <w:gridSpan w:val="12"/>
          </w:tcPr>
          <w:p w:rsidR="00CE44A2" w:rsidRPr="008D4B2D" w:rsidRDefault="00CE44A2" w:rsidP="008D4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 xml:space="preserve">Распределение по годам обучения </w:t>
            </w:r>
          </w:p>
        </w:tc>
      </w:tr>
      <w:tr w:rsidR="00CE44A2" w:rsidRPr="008D4B2D" w:rsidTr="008D4B2D">
        <w:trPr>
          <w:trHeight w:val="271"/>
        </w:trPr>
        <w:tc>
          <w:tcPr>
            <w:tcW w:w="3051" w:type="dxa"/>
          </w:tcPr>
          <w:p w:rsidR="00CE44A2" w:rsidRPr="008D4B2D" w:rsidRDefault="00CE44A2" w:rsidP="008D4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Класс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823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819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706" w:type="dxa"/>
          </w:tcPr>
          <w:p w:rsidR="00CE44A2" w:rsidRPr="008D4B2D" w:rsidRDefault="00CE44A2" w:rsidP="008D4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CE44A2" w:rsidRPr="008D4B2D" w:rsidTr="00013D4C">
        <w:tc>
          <w:tcPr>
            <w:tcW w:w="3051" w:type="dxa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Продолжительность учебных занятий (в </w:t>
            </w:r>
            <w:proofErr w:type="spellStart"/>
            <w:r w:rsidRPr="008D4B2D">
              <w:rPr>
                <w:rFonts w:ascii="Times New Roman" w:hAnsi="Times New Roman"/>
                <w:spacing w:val="-2"/>
                <w:sz w:val="26"/>
                <w:szCs w:val="26"/>
              </w:rPr>
              <w:t>нед</w:t>
            </w:r>
            <w:proofErr w:type="spellEnd"/>
            <w:r w:rsidRPr="008D4B2D">
              <w:rPr>
                <w:rFonts w:ascii="Times New Roman" w:hAnsi="Times New Roman"/>
                <w:spacing w:val="-2"/>
                <w:sz w:val="26"/>
                <w:szCs w:val="26"/>
              </w:rPr>
              <w:t>.)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823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99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819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70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</w:tr>
      <w:tr w:rsidR="00CE44A2" w:rsidRPr="008D4B2D" w:rsidTr="00013D4C">
        <w:tc>
          <w:tcPr>
            <w:tcW w:w="3051" w:type="dxa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</w:t>
            </w:r>
            <w:r w:rsidRPr="008D4B2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аудиторные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занятия в неделю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823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2,5</w:t>
            </w:r>
          </w:p>
        </w:tc>
        <w:tc>
          <w:tcPr>
            <w:tcW w:w="819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2,5</w:t>
            </w:r>
          </w:p>
        </w:tc>
        <w:tc>
          <w:tcPr>
            <w:tcW w:w="70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2,5</w:t>
            </w:r>
          </w:p>
        </w:tc>
      </w:tr>
      <w:tr w:rsidR="00CE44A2" w:rsidRPr="008D4B2D" w:rsidTr="00013D4C">
        <w:tc>
          <w:tcPr>
            <w:tcW w:w="3051" w:type="dxa"/>
            <w:vMerge w:val="restart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Общее количество</w:t>
            </w:r>
          </w:p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аудиторные занятия</w:t>
            </w:r>
          </w:p>
        </w:tc>
        <w:tc>
          <w:tcPr>
            <w:tcW w:w="5814" w:type="dxa"/>
            <w:gridSpan w:val="11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 xml:space="preserve">559 </w:t>
            </w:r>
          </w:p>
        </w:tc>
        <w:tc>
          <w:tcPr>
            <w:tcW w:w="70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82,5</w:t>
            </w:r>
          </w:p>
        </w:tc>
      </w:tr>
      <w:tr w:rsidR="00CE44A2" w:rsidRPr="008D4B2D" w:rsidTr="00013D4C">
        <w:tc>
          <w:tcPr>
            <w:tcW w:w="3051" w:type="dxa"/>
            <w:vMerge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6520" w:type="dxa"/>
            <w:gridSpan w:val="1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641,5</w:t>
            </w:r>
          </w:p>
        </w:tc>
      </w:tr>
      <w:tr w:rsidR="00CE44A2" w:rsidRPr="008D4B2D" w:rsidTr="00013D4C">
        <w:tc>
          <w:tcPr>
            <w:tcW w:w="3051" w:type="dxa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</w:t>
            </w:r>
            <w:r w:rsidRPr="008D4B2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внеаудиторные 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занятия в неделю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823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819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70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CE44A2" w:rsidRPr="008D4B2D" w:rsidTr="00013D4C">
        <w:tc>
          <w:tcPr>
            <w:tcW w:w="3051" w:type="dxa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Общее количество</w:t>
            </w:r>
          </w:p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64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66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66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99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99</w:t>
            </w:r>
          </w:p>
        </w:tc>
        <w:tc>
          <w:tcPr>
            <w:tcW w:w="823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99</w:t>
            </w:r>
          </w:p>
        </w:tc>
        <w:tc>
          <w:tcPr>
            <w:tcW w:w="99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  <w:tc>
          <w:tcPr>
            <w:tcW w:w="819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  <w:tc>
          <w:tcPr>
            <w:tcW w:w="70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</w:tr>
      <w:tr w:rsidR="00CE44A2" w:rsidRPr="008D4B2D" w:rsidTr="00013D4C">
        <w:tc>
          <w:tcPr>
            <w:tcW w:w="3051" w:type="dxa"/>
            <w:vMerge w:val="restart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Общее количество</w:t>
            </w:r>
          </w:p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внеаудиторные (самостоятельные) занятия</w:t>
            </w:r>
          </w:p>
        </w:tc>
        <w:tc>
          <w:tcPr>
            <w:tcW w:w="5814" w:type="dxa"/>
            <w:gridSpan w:val="11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757</w:t>
            </w:r>
          </w:p>
        </w:tc>
        <w:tc>
          <w:tcPr>
            <w:tcW w:w="70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</w:tr>
      <w:tr w:rsidR="00CE44A2" w:rsidRPr="008D4B2D" w:rsidTr="00013D4C">
        <w:tc>
          <w:tcPr>
            <w:tcW w:w="3051" w:type="dxa"/>
            <w:vMerge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6520" w:type="dxa"/>
            <w:gridSpan w:val="1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889</w:t>
            </w:r>
          </w:p>
        </w:tc>
      </w:tr>
      <w:tr w:rsidR="00CE44A2" w:rsidRPr="008D4B2D" w:rsidTr="00013D4C">
        <w:tc>
          <w:tcPr>
            <w:tcW w:w="3051" w:type="dxa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Максимальное </w:t>
            </w: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занятия в неделю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846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6,5</w:t>
            </w:r>
          </w:p>
        </w:tc>
        <w:tc>
          <w:tcPr>
            <w:tcW w:w="846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6,5</w:t>
            </w:r>
          </w:p>
        </w:tc>
        <w:tc>
          <w:tcPr>
            <w:tcW w:w="101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6,5</w:t>
            </w:r>
          </w:p>
        </w:tc>
      </w:tr>
      <w:tr w:rsidR="00CE44A2" w:rsidRPr="008D4B2D" w:rsidTr="00013D4C">
        <w:tc>
          <w:tcPr>
            <w:tcW w:w="3051" w:type="dxa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Общее максимальное количество часов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годам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128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132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165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165</w:t>
            </w:r>
          </w:p>
        </w:tc>
        <w:tc>
          <w:tcPr>
            <w:tcW w:w="636" w:type="dxa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165</w:t>
            </w:r>
          </w:p>
        </w:tc>
        <w:tc>
          <w:tcPr>
            <w:tcW w:w="846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214,5</w:t>
            </w:r>
          </w:p>
        </w:tc>
        <w:tc>
          <w:tcPr>
            <w:tcW w:w="846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214,5</w:t>
            </w:r>
          </w:p>
        </w:tc>
        <w:tc>
          <w:tcPr>
            <w:tcW w:w="101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214,5</w:t>
            </w:r>
          </w:p>
        </w:tc>
      </w:tr>
      <w:tr w:rsidR="00CE44A2" w:rsidRPr="008D4B2D" w:rsidTr="00013D4C">
        <w:tc>
          <w:tcPr>
            <w:tcW w:w="3051" w:type="dxa"/>
            <w:vMerge w:val="restart"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Общее максимальное количество часов на весь период обучения</w:t>
            </w:r>
          </w:p>
        </w:tc>
        <w:tc>
          <w:tcPr>
            <w:tcW w:w="5508" w:type="dxa"/>
            <w:gridSpan w:val="10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1316</w:t>
            </w:r>
          </w:p>
        </w:tc>
        <w:tc>
          <w:tcPr>
            <w:tcW w:w="1012" w:type="dxa"/>
            <w:gridSpan w:val="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214,5</w:t>
            </w:r>
          </w:p>
        </w:tc>
      </w:tr>
      <w:tr w:rsidR="00CE44A2" w:rsidRPr="008D4B2D" w:rsidTr="008D4B2D">
        <w:trPr>
          <w:trHeight w:val="401"/>
        </w:trPr>
        <w:tc>
          <w:tcPr>
            <w:tcW w:w="3051" w:type="dxa"/>
            <w:vMerge/>
          </w:tcPr>
          <w:p w:rsidR="00CE44A2" w:rsidRPr="008D4B2D" w:rsidRDefault="00CE44A2" w:rsidP="00A85B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6520" w:type="dxa"/>
            <w:gridSpan w:val="12"/>
          </w:tcPr>
          <w:p w:rsidR="00CE44A2" w:rsidRPr="008D4B2D" w:rsidRDefault="00CE44A2" w:rsidP="00A85B77">
            <w:pPr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Cs/>
                <w:sz w:val="26"/>
                <w:szCs w:val="26"/>
              </w:rPr>
              <w:t>1530,5</w:t>
            </w:r>
          </w:p>
        </w:tc>
      </w:tr>
    </w:tbl>
    <w:p w:rsidR="00CE44A2" w:rsidRPr="008D4B2D" w:rsidRDefault="00CE44A2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Учебный материал распределяется по годам обучения </w:t>
      </w:r>
      <w:r w:rsidRPr="008D4B2D">
        <w:rPr>
          <w:rFonts w:ascii="Times New Roman" w:hAnsi="Times New Roman"/>
          <w:sz w:val="26"/>
          <w:szCs w:val="26"/>
        </w:rPr>
        <w:noBreakHyphen/>
        <w:t xml:space="preserve"> классам. Каждый класс имеет свои дидактические </w:t>
      </w:r>
      <w:proofErr w:type="gramStart"/>
      <w:r w:rsidRPr="008D4B2D">
        <w:rPr>
          <w:rFonts w:ascii="Times New Roman" w:hAnsi="Times New Roman"/>
          <w:sz w:val="26"/>
          <w:szCs w:val="26"/>
        </w:rPr>
        <w:t>задачи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и объем времени, данное время направлено на освоение учебного материала.</w:t>
      </w:r>
    </w:p>
    <w:p w:rsidR="00CE44A2" w:rsidRPr="008D4B2D" w:rsidRDefault="00CE44A2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Виды внеаудиторной работы: 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самостоятельные занятия по подготовке учебной программы;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- подготовка к </w:t>
      </w:r>
      <w:r w:rsidRPr="008D4B2D">
        <w:rPr>
          <w:rFonts w:ascii="Times New Roman" w:hAnsi="Times New Roman"/>
          <w:sz w:val="26"/>
          <w:szCs w:val="26"/>
        </w:rPr>
        <w:t>контрольным урокам,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зачетам и экзаменам;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подготовка к концертным, конкурсным выступлениям;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- посещение учреждений культуры (филармоний, театров, концертных залов, музеев и др.); 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участие учащихся в творческих мероприятиях и культурно-просветительской деятельности образовательной организации.</w:t>
      </w:r>
    </w:p>
    <w:p w:rsidR="008D4B2D" w:rsidRPr="008D4B2D" w:rsidRDefault="008D4B2D" w:rsidP="00A85B77">
      <w:pPr>
        <w:pStyle w:val="a3"/>
        <w:jc w:val="center"/>
        <w:rPr>
          <w:b/>
          <w:bCs/>
          <w:sz w:val="26"/>
          <w:szCs w:val="26"/>
        </w:rPr>
      </w:pPr>
    </w:p>
    <w:p w:rsidR="00CE44A2" w:rsidRPr="008D4B2D" w:rsidRDefault="00CE44A2" w:rsidP="00A85B77">
      <w:pPr>
        <w:pStyle w:val="a3"/>
        <w:jc w:val="center"/>
        <w:rPr>
          <w:b/>
          <w:bCs/>
          <w:sz w:val="26"/>
          <w:szCs w:val="26"/>
        </w:rPr>
      </w:pPr>
      <w:r w:rsidRPr="008D4B2D">
        <w:rPr>
          <w:b/>
          <w:bCs/>
          <w:sz w:val="26"/>
          <w:szCs w:val="26"/>
        </w:rPr>
        <w:t>Годовые требования по классам</w:t>
      </w:r>
    </w:p>
    <w:p w:rsidR="00CE44A2" w:rsidRPr="008D4B2D" w:rsidRDefault="00CE44A2" w:rsidP="00A85B77">
      <w:pPr>
        <w:pStyle w:val="a3"/>
        <w:jc w:val="center"/>
        <w:rPr>
          <w:b/>
          <w:bCs/>
          <w:iCs/>
          <w:sz w:val="26"/>
          <w:szCs w:val="26"/>
        </w:rPr>
      </w:pPr>
      <w:r w:rsidRPr="008D4B2D">
        <w:rPr>
          <w:b/>
          <w:bCs/>
          <w:iCs/>
          <w:sz w:val="26"/>
          <w:szCs w:val="26"/>
        </w:rPr>
        <w:t>Первый класс</w:t>
      </w:r>
    </w:p>
    <w:p w:rsidR="00CE44A2" w:rsidRPr="008D4B2D" w:rsidRDefault="00CE44A2" w:rsidP="00A85B77">
      <w:pPr>
        <w:pStyle w:val="a3"/>
        <w:rPr>
          <w:b/>
          <w:bCs/>
          <w:iCs/>
          <w:sz w:val="26"/>
          <w:szCs w:val="26"/>
          <w:u w:val="single"/>
        </w:rPr>
      </w:pPr>
      <w:r w:rsidRPr="008D4B2D">
        <w:rPr>
          <w:b/>
          <w:bCs/>
          <w:iCs/>
          <w:sz w:val="26"/>
          <w:szCs w:val="26"/>
        </w:rPr>
        <w:t xml:space="preserve">          </w:t>
      </w:r>
      <w:r w:rsidRPr="008D4B2D">
        <w:rPr>
          <w:b/>
          <w:bCs/>
          <w:iCs/>
          <w:sz w:val="26"/>
          <w:szCs w:val="26"/>
          <w:u w:val="single"/>
        </w:rPr>
        <w:t>1 полугодие</w:t>
      </w:r>
    </w:p>
    <w:p w:rsidR="00CE44A2" w:rsidRPr="008D4B2D" w:rsidRDefault="00CE44A2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Небольшое введение: рассказ об истории развития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балалайки</w:t>
      </w:r>
      <w:r w:rsidRPr="008D4B2D">
        <w:rPr>
          <w:rFonts w:ascii="Times New Roman" w:hAnsi="Times New Roman"/>
          <w:sz w:val="26"/>
          <w:szCs w:val="26"/>
        </w:rPr>
        <w:t>, ее роли в воспитании любви к своей национальной культуре; осознание уникальности этого инструмента в мировой музыкальной культуре.</w:t>
      </w:r>
    </w:p>
    <w:p w:rsidR="00CE44A2" w:rsidRPr="008D4B2D" w:rsidRDefault="00CE44A2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Знакомство с инструментом. Особенности посадки, постановки исполнительского аппарата.  Принципы </w:t>
      </w:r>
      <w:proofErr w:type="spellStart"/>
      <w:r w:rsidRPr="008D4B2D">
        <w:rPr>
          <w:rFonts w:ascii="Times New Roman" w:hAnsi="Times New Roman"/>
          <w:sz w:val="26"/>
          <w:szCs w:val="26"/>
        </w:rPr>
        <w:t>звукоизвлечения</w:t>
      </w:r>
      <w:proofErr w:type="spellEnd"/>
      <w:r w:rsidRPr="008D4B2D">
        <w:rPr>
          <w:rFonts w:ascii="Times New Roman" w:hAnsi="Times New Roman"/>
          <w:sz w:val="26"/>
          <w:szCs w:val="26"/>
        </w:rPr>
        <w:t>. Постановка левой руки. Освоение приемов игры: пиццикато  большим  пальцем. Постановка правой руки. Игра очень легких пьес в диапазоне двух-трех нот: постановка пальцев на грифе; затем – упражнений, направленных на закрепление приобретенных навыков.</w:t>
      </w:r>
    </w:p>
    <w:p w:rsidR="00CE44A2" w:rsidRPr="008D4B2D" w:rsidRDefault="00CE44A2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Знакомство с элементами музыкальной грамоты. Разучивание на основе первых пьес расположения нескольких нот на грифе, начиная с открытых струн, затем – на втором-третьем ладах; расположение нот на нотном стане. Освоение музыкального ритма в виде простых </w:t>
      </w:r>
      <w:proofErr w:type="gramStart"/>
      <w:r w:rsidRPr="008D4B2D">
        <w:rPr>
          <w:rFonts w:ascii="Times New Roman" w:hAnsi="Times New Roman"/>
          <w:sz w:val="26"/>
          <w:szCs w:val="26"/>
        </w:rPr>
        <w:t>ритмических упражнений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(ритмизация стиха,  чтение ритмических рисунков и другие).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Воспитание элементарных правил сценического поведения, навыков публичных выступлений.</w:t>
      </w:r>
    </w:p>
    <w:p w:rsidR="00CE44A2" w:rsidRPr="008D4B2D" w:rsidRDefault="00CE44A2" w:rsidP="00A85B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       В течение первого полугодия обучения ученик, в зависимости от способностей, должен сыграть: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3-6 небольших пьес разного характера;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2 этюда.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Обязательны упражнения, связанные с чтением нот на нотном стане: ученик должен уметь назвать ноту, указанную педагогом, уметь быстро сыграть ее на инструменте, найти в тексте такие же ноты.</w:t>
      </w:r>
    </w:p>
    <w:p w:rsidR="00CE44A2" w:rsidRPr="008D4B2D" w:rsidRDefault="00CE44A2" w:rsidP="00A85B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Обработки знакомых мелодий: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«</w:t>
      </w:r>
      <w:proofErr w:type="gramStart"/>
      <w:r w:rsidRPr="008D4B2D">
        <w:rPr>
          <w:rFonts w:ascii="Times New Roman" w:hAnsi="Times New Roman"/>
          <w:sz w:val="26"/>
          <w:szCs w:val="26"/>
        </w:rPr>
        <w:t>Во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саду ли, в огороде»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«Кузнечик»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«Во поле береза стояла»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«Калинка»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«Песенка крокодила Гены»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hAnsi="Times New Roman"/>
          <w:sz w:val="26"/>
          <w:szCs w:val="26"/>
        </w:rPr>
        <w:t>В.Глейхман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Этюд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hAnsi="Times New Roman"/>
          <w:sz w:val="26"/>
          <w:szCs w:val="26"/>
        </w:rPr>
        <w:t>В.Мельников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Этюд</w:t>
      </w:r>
    </w:p>
    <w:p w:rsidR="00A85B77" w:rsidRPr="008D4B2D" w:rsidRDefault="00A85B77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  <w:u w:val="single"/>
        </w:rPr>
        <w:t>2 полугодие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Продолжение освоения нотной грамоты. Игра по нотам. Развитие начальных навыков игры на инструменте.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Приемы игры: пиццикато большим пальцем,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арпеджиато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бряца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ние.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Знакомство с основой динамики: форте, пиано.        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Игра гамм </w:t>
      </w:r>
      <w:proofErr w:type="gramStart"/>
      <w:r w:rsidRPr="008D4B2D">
        <w:rPr>
          <w:rFonts w:ascii="Times New Roman" w:hAnsi="Times New Roman"/>
          <w:sz w:val="26"/>
          <w:szCs w:val="26"/>
        </w:rPr>
        <w:t>Е</w:t>
      </w:r>
      <w:proofErr w:type="gramEnd"/>
      <w:r w:rsidRPr="008D4B2D">
        <w:rPr>
          <w:rFonts w:ascii="Times New Roman" w:hAnsi="Times New Roman"/>
          <w:sz w:val="26"/>
          <w:szCs w:val="26"/>
        </w:rPr>
        <w:t>-</w:t>
      </w:r>
      <w:proofErr w:type="spellStart"/>
      <w:r w:rsidRPr="008D4B2D">
        <w:rPr>
          <w:rFonts w:ascii="Times New Roman" w:hAnsi="Times New Roman"/>
          <w:sz w:val="26"/>
          <w:szCs w:val="26"/>
          <w:lang w:val="en-GB"/>
        </w:rPr>
        <w:t>dur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, </w:t>
      </w:r>
      <w:r w:rsidRPr="008D4B2D">
        <w:rPr>
          <w:rFonts w:ascii="Times New Roman" w:hAnsi="Times New Roman"/>
          <w:sz w:val="26"/>
          <w:szCs w:val="26"/>
          <w:lang w:val="en-US"/>
        </w:rPr>
        <w:t>F</w:t>
      </w:r>
      <w:r w:rsidRPr="008D4B2D">
        <w:rPr>
          <w:rFonts w:ascii="Times New Roman" w:hAnsi="Times New Roman"/>
          <w:sz w:val="26"/>
          <w:szCs w:val="26"/>
        </w:rPr>
        <w:t>-</w:t>
      </w:r>
      <w:proofErr w:type="spellStart"/>
      <w:r w:rsidRPr="008D4B2D">
        <w:rPr>
          <w:rFonts w:ascii="Times New Roman" w:hAnsi="Times New Roman"/>
          <w:sz w:val="26"/>
          <w:szCs w:val="26"/>
          <w:lang w:val="en-GB"/>
        </w:rPr>
        <w:t>dur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.        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Чтение нот с листа. Упражнения  на развитие координации.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течение второго полугодия  ученик должен пройти: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2 этюда;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8-10 песен и пьес различного характера, включая переложения зарубежных и отечественных композиторов.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Чтение  нот с листа.  Игра в ансамбле с педагогом.</w:t>
      </w:r>
    </w:p>
    <w:p w:rsidR="00CE44A2" w:rsidRPr="008D4B2D" w:rsidRDefault="00CE44A2" w:rsidP="00A85B77">
      <w:pPr>
        <w:spacing w:before="28"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</w:t>
      </w:r>
      <w:r w:rsidRPr="008D4B2D">
        <w:rPr>
          <w:rFonts w:ascii="Times New Roman" w:eastAsia="Times New Roman" w:hAnsi="Times New Roman"/>
          <w:sz w:val="26"/>
          <w:szCs w:val="26"/>
        </w:rPr>
        <w:t>:</w:t>
      </w:r>
    </w:p>
    <w:p w:rsidR="00CE44A2" w:rsidRPr="008D4B2D" w:rsidRDefault="00CE44A2" w:rsidP="00A85B77">
      <w:pPr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CE44A2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A2" w:rsidRPr="008D4B2D" w:rsidRDefault="00CE44A2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A2" w:rsidRPr="008D4B2D" w:rsidRDefault="00CE44A2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CE44A2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A2" w:rsidRPr="008D4B2D" w:rsidRDefault="00CE44A2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зачет </w:t>
            </w:r>
          </w:p>
          <w:p w:rsidR="00CE44A2" w:rsidRPr="008D4B2D" w:rsidRDefault="00302620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(2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="00CE44A2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роизведения</w:t>
            </w:r>
            <w:r w:rsidR="00CE44A2"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A2" w:rsidRPr="008D4B2D" w:rsidRDefault="00CE44A2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переводной экзамен (зачет) </w:t>
            </w:r>
          </w:p>
          <w:p w:rsidR="00CE44A2" w:rsidRPr="008D4B2D" w:rsidRDefault="00CE44A2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(3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</w:t>
            </w:r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>х</w:t>
            </w:r>
            <w:proofErr w:type="gramEnd"/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произведения)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</w:tbl>
    <w:p w:rsidR="00CE44A2" w:rsidRPr="008D4B2D" w:rsidRDefault="00CE44A2" w:rsidP="00A85B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D4B2D" w:rsidRDefault="008D4B2D" w:rsidP="00A85B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E44A2" w:rsidRPr="008D4B2D" w:rsidRDefault="00CE44A2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(зачета)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Русские народные песни: 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«Вы послушайте, ребята»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«Сон Степана Разина»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«Калинка»</w:t>
      </w: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«Неделька»</w:t>
      </w:r>
    </w:p>
    <w:p w:rsidR="008D4B2D" w:rsidRPr="008D4B2D" w:rsidRDefault="008D4B2D" w:rsidP="00A85B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A0D1D" w:rsidRPr="008D4B2D" w:rsidRDefault="00FA0D1D" w:rsidP="00A85B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Второй класс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Работа над дальнейшей стабилизацией посадки и постановкой  исполнительского аппарата, координацией.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Приемы игры: двойное пиццикато, гитарный прием.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Пиццикато пальцами левой руки; большая, малая дроби, натуральные флажолеты (дополнительно).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Основы аккордовой техники.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Возможно использование упражнений (по выбору) из сборников:</w:t>
      </w:r>
    </w:p>
    <w:p w:rsidR="00FA0D1D" w:rsidRPr="008D4B2D" w:rsidRDefault="00FA0D1D" w:rsidP="00A85B77">
      <w:pPr>
        <w:tabs>
          <w:tab w:val="left" w:pos="64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А.Илюхин</w:t>
      </w:r>
      <w:proofErr w:type="spellEnd"/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«Самоучитель игры на балалайке» </w:t>
      </w:r>
    </w:p>
    <w:p w:rsidR="00FA0D1D" w:rsidRPr="008D4B2D" w:rsidRDefault="00FA0D1D" w:rsidP="00A85B77">
      <w:pPr>
        <w:tabs>
          <w:tab w:val="left" w:pos="64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И.Иншаков</w:t>
      </w:r>
      <w:proofErr w:type="spellEnd"/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, А. Горбачев Упражнения и этюды </w:t>
      </w:r>
    </w:p>
    <w:p w:rsidR="00FA0D1D" w:rsidRPr="008D4B2D" w:rsidRDefault="00FA0D1D" w:rsidP="00A85B77">
      <w:pPr>
        <w:tabs>
          <w:tab w:val="left" w:pos="64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П.Нечепоренко</w:t>
      </w:r>
      <w:proofErr w:type="spellEnd"/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 В. Мельников «Школа игры на балалайке»</w:t>
      </w:r>
    </w:p>
    <w:p w:rsidR="00FA0D1D" w:rsidRPr="008D4B2D" w:rsidRDefault="00FA0D1D" w:rsidP="00A85B77">
      <w:pPr>
        <w:tabs>
          <w:tab w:val="left" w:pos="6424"/>
        </w:tabs>
        <w:spacing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Знакомство с основными музыкальными терминами.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течение второго года обучения учащийся должен пройти: 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гаммы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однооктавные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C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c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</w:t>
      </w:r>
      <w:proofErr w:type="gram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натуральный</w:t>
      </w:r>
      <w:proofErr w:type="gram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гармони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ческий, методический), арпеджио; гаммы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двухоктавные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E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e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(натуральный, гармониче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ский, мелодический), арпеджио;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упражнения;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этюды (4-5);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пьесы (10-12).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Знакомство с циклической формой (сюита).</w:t>
      </w:r>
    </w:p>
    <w:p w:rsidR="00FA0D1D" w:rsidRPr="008D4B2D" w:rsidRDefault="00FA0D1D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Применение динамики как средства музыкальной выразительности для создания яркого художественного образа. Контроль над  свободой движений. Слуховой контроль качества звука. Знакомство с основными музыкальными терминами.</w:t>
      </w:r>
    </w:p>
    <w:p w:rsidR="00FA0D1D" w:rsidRPr="008D4B2D" w:rsidRDefault="00FA0D1D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Игра хроматических, динамических, </w:t>
      </w:r>
      <w:proofErr w:type="gram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ритмических упражнений</w:t>
      </w:r>
      <w:proofErr w:type="gram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, охватывающих освоенный</w:t>
      </w:r>
      <w:r w:rsidR="003612D6"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учеником диапазон инструмента.</w:t>
      </w:r>
    </w:p>
    <w:p w:rsidR="00FA0D1D" w:rsidRPr="008D4B2D" w:rsidRDefault="00FA0D1D" w:rsidP="00A85B77">
      <w:pPr>
        <w:keepNext/>
        <w:keepLines/>
        <w:spacing w:before="28"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</w:t>
      </w:r>
      <w:r w:rsidRPr="008D4B2D">
        <w:rPr>
          <w:rFonts w:ascii="Times New Roman" w:eastAsia="Times New Roman" w:hAnsi="Times New Roman"/>
          <w:sz w:val="26"/>
          <w:szCs w:val="26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FA0D1D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FA0D1D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Октябрь – технический зачет 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(одна гамма, один этюд).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зачет </w:t>
            </w:r>
          </w:p>
          <w:p w:rsidR="00FA0D1D" w:rsidRPr="008D4B2D" w:rsidRDefault="00302620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(2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</w:t>
            </w:r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Март – технический зачет 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(одна гамма, один этюд).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экзамен (зачет) </w:t>
            </w:r>
          </w:p>
          <w:p w:rsidR="00FA0D1D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(3</w:t>
            </w:r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</w:t>
            </w:r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</w:tc>
      </w:tr>
    </w:tbl>
    <w:p w:rsidR="00FA0D1D" w:rsidRPr="008D4B2D" w:rsidRDefault="00FA0D1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1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«А я по лугу», обр. В.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Глейхмана</w:t>
      </w:r>
      <w:proofErr w:type="spellEnd"/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Л.Бекман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«В лесу родилась елочка»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А.Варламов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«Красный сарафан»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М.Огинский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«Полонез»  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М.Красев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«Маленькой елочке холодно зимой»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«Светит месяц»,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И.Сенина</w:t>
      </w:r>
      <w:proofErr w:type="spellEnd"/>
    </w:p>
    <w:p w:rsidR="00FA0D1D" w:rsidRPr="008D4B2D" w:rsidRDefault="00FA0D1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(зачета)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Д.Кабалевский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 «Клоуны»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Русская плясовая «Камаринская»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К.Вебер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Хор охотников из оперы «Волшебный стрелок»</w:t>
      </w:r>
    </w:p>
    <w:p w:rsidR="00FA0D1D" w:rsidRPr="008D4B2D" w:rsidRDefault="00FA0D1D" w:rsidP="00A85B77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ab/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 Паганини «Венецианский карнавал»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Б.Феоктистов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«Плясовой наигрыш»</w:t>
      </w:r>
    </w:p>
    <w:p w:rsidR="00FA0D1D" w:rsidRPr="008D4B2D" w:rsidRDefault="00FA0D1D" w:rsidP="00A85B7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«Коробейники»,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И.Сенина</w:t>
      </w:r>
      <w:proofErr w:type="spellEnd"/>
    </w:p>
    <w:p w:rsidR="00FA0D1D" w:rsidRPr="008D4B2D" w:rsidRDefault="00FA0D1D" w:rsidP="00A85B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Третий класс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Вся работа педагога приобретает качественно иной характер, должна быть направлена на достижение учеником свободной и осмысленной игры, при этом особое внимание педагога уделяется методам обучения - объяснению, показу  отдельных деталей и иллюстрированию пьес, критериям оценивания, контролю над самостоятельной работой учащихся.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Закрепление пройденных терминов, изучение новых терминов.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Работа над тремоло. В программу включаются пьесы </w:t>
      </w:r>
      <w:proofErr w:type="spellStart"/>
      <w:r w:rsidRPr="008D4B2D">
        <w:rPr>
          <w:rFonts w:ascii="Times New Roman" w:hAnsi="Times New Roman"/>
          <w:sz w:val="26"/>
          <w:szCs w:val="26"/>
        </w:rPr>
        <w:t>кантиленного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характера.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Включение в программу произведений крупной формы (рондо, вариации).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Развитие творческой инициативы ученика, участие учащихся в различных этапах освоения музыкального произведения (обозначение аппликатуры, динамики, поиск приема, штриха, создание художественного образа).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Освоение  мелизмов: форшлаг, мордент.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Освоение натуральных флажолетов. Освоение приемов: двойное пиццикато, гитарный прием.</w:t>
      </w:r>
    </w:p>
    <w:p w:rsidR="00FA0D1D" w:rsidRPr="008D4B2D" w:rsidRDefault="00FA0D1D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течение третьего года обучения ученик должен пройти: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хроматические  упражнения;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hAnsi="Times New Roman"/>
          <w:sz w:val="26"/>
          <w:szCs w:val="26"/>
        </w:rPr>
        <w:t>г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аммы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двухоктавные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: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G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g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(натуральный, гармониче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ский, мелодический), арпеджио; упражнения;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4- 6 этюдов до трех знаков при ключе на различные виды техники.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10-12 пьес различного характера, включая переложения зарубежных и отечественных композиторов.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Чтение нот с листа. Подбор по слуху. </w:t>
      </w:r>
    </w:p>
    <w:p w:rsidR="00FA0D1D" w:rsidRPr="008D4B2D" w:rsidRDefault="00FA0D1D" w:rsidP="00A85B77">
      <w:pPr>
        <w:keepNext/>
        <w:keepLines/>
        <w:spacing w:before="28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FA0D1D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FA0D1D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Октябрь – технический зачет (одна гамма, один этюд).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зачет </w:t>
            </w:r>
          </w:p>
          <w:p w:rsidR="00FA0D1D" w:rsidRPr="008D4B2D" w:rsidRDefault="00302620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(2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</w:t>
            </w:r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Март – технический зачет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(одна гамма, один этюд).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экзамен (зачет) </w:t>
            </w:r>
          </w:p>
          <w:p w:rsidR="00FA0D1D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(3</w:t>
            </w:r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произведения).</w:t>
            </w:r>
          </w:p>
        </w:tc>
      </w:tr>
    </w:tbl>
    <w:p w:rsidR="00FA0D1D" w:rsidRPr="008D4B2D" w:rsidRDefault="00FA0D1D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A0D1D" w:rsidRPr="008D4B2D" w:rsidRDefault="00FA0D1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FA0D1D" w:rsidRPr="008D4B2D" w:rsidRDefault="00FA0D1D" w:rsidP="00A85B77">
      <w:pPr>
        <w:spacing w:after="0" w:line="240" w:lineRule="auto"/>
        <w:ind w:left="720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1</w:t>
      </w:r>
    </w:p>
    <w:p w:rsidR="00FA0D1D" w:rsidRPr="008D4B2D" w:rsidRDefault="00FA0D1D" w:rsidP="00A85B7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И.Гассе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Два танца</w:t>
      </w:r>
    </w:p>
    <w:p w:rsidR="00FA0D1D" w:rsidRPr="008D4B2D" w:rsidRDefault="00FA0D1D" w:rsidP="00A85B7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Е.Дербенко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«Дорога на Карачев»</w:t>
      </w:r>
    </w:p>
    <w:p w:rsidR="00FA0D1D" w:rsidRPr="008D4B2D" w:rsidRDefault="00FA0D1D" w:rsidP="00A85B77">
      <w:pPr>
        <w:spacing w:after="0" w:line="240" w:lineRule="auto"/>
        <w:ind w:left="720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FA0D1D" w:rsidRPr="008D4B2D" w:rsidRDefault="00FA0D1D" w:rsidP="00A85B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Русская народная песня «У ворот, ворот»,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Б.Трояновского</w:t>
      </w:r>
      <w:proofErr w:type="spellEnd"/>
    </w:p>
    <w:p w:rsidR="00FA0D1D" w:rsidRPr="008D4B2D" w:rsidRDefault="00FA0D1D" w:rsidP="00A85B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И.Бах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«Весной»</w:t>
      </w:r>
    </w:p>
    <w:p w:rsidR="008D4B2D" w:rsidRDefault="008D4B2D" w:rsidP="00A85B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A0D1D" w:rsidRPr="008D4B2D" w:rsidRDefault="00FA0D1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(зачета)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Г.Гендель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Прелюдия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Н.Фомин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«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Овернский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танец»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В.Моцарт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Рондо</w:t>
      </w:r>
    </w:p>
    <w:p w:rsidR="00FA0D1D" w:rsidRPr="008D4B2D" w:rsidRDefault="00FA0D1D" w:rsidP="00A85B7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В.Андреев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«Пляска скоморохов»</w:t>
      </w:r>
    </w:p>
    <w:p w:rsidR="00FA0D1D" w:rsidRPr="008D4B2D" w:rsidRDefault="00FA0D1D" w:rsidP="00A85B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Четвертый класс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Дальнейшее последовательное совершенствование освоенных ранее приемов игры, штрихов. Более тщательная работа над движениями обеих рук в отдельности  и их координацией. Целенаправленная работа, направленная на развитие мелкой техники. Усовершенствование приема «тремоло», а также перехода от тремоло к удару и наоборот. Работа над техникой перехода из позиции в позицию. Работа над развитием музыкальн</w:t>
      </w:r>
      <w:proofErr w:type="gramStart"/>
      <w:r w:rsidRPr="008D4B2D">
        <w:rPr>
          <w:rFonts w:ascii="Times New Roman" w:hAnsi="Times New Roman"/>
          <w:sz w:val="26"/>
          <w:szCs w:val="26"/>
        </w:rPr>
        <w:t>о-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образного мышления, художественного воображения.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При планировании содержания учебных занятий основное внимание необходимо уделить работе над крупной формой.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пьесах-миниатюрах необходимо добиваться конкретики штриха, соответствующего данному штриху приема, яркой, широкой по диапазону динамики, четкой артикуляции.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Контроль самостоятельной работы ученика: </w:t>
      </w:r>
      <w:proofErr w:type="spellStart"/>
      <w:r w:rsidRPr="008D4B2D">
        <w:rPr>
          <w:rFonts w:ascii="Times New Roman" w:hAnsi="Times New Roman"/>
          <w:sz w:val="26"/>
          <w:szCs w:val="26"/>
        </w:rPr>
        <w:t>поэтапность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работы над произведением, умение вычленить технический эпизод, трансформировать его в упражнение и довести до качественного исполнения и т.д.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Игра упражнений на различные виды техники.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В течение четвертого года обучения ученик должен пройти: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хроматические  упражнения, упражнения различных авторов;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двухоктавные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гаммы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F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f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</w:t>
      </w:r>
      <w:proofErr w:type="gram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натуральный</w:t>
      </w:r>
      <w:proofErr w:type="gram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гармониче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ский, мелодический), арпеджио;  </w:t>
      </w:r>
      <w:r w:rsidR="00E438A7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хроматические  гаммы от </w:t>
      </w:r>
      <w:r w:rsidR="00E438A7" w:rsidRPr="008D4B2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F</w:t>
      </w:r>
      <w:r w:rsidR="00E438A7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E438A7" w:rsidRPr="008D4B2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G</w:t>
      </w:r>
      <w:r w:rsidR="00E438A7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4-5 этюдов;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10-12 пьес различного характера, включая переложения зарубежных и отечественных композиторов.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Чтение нот с листа. Подбор по слуху. </w:t>
      </w:r>
    </w:p>
    <w:p w:rsidR="00FA0D1D" w:rsidRPr="008D4B2D" w:rsidRDefault="00FA0D1D" w:rsidP="00A85B7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FA0D1D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FA0D1D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Октябрь – технический зачет (одна</w:t>
            </w:r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гамма, 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один этюд</w:t>
            </w:r>
            <w:r w:rsidR="00FA0D1D"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Дек</w:t>
            </w:r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абрь – зачет (2 </w:t>
            </w:r>
            <w:proofErr w:type="gramStart"/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="00302620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Март – технический зачет 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(одна гамма, один этюд).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экзамен (зачет) </w:t>
            </w:r>
          </w:p>
          <w:p w:rsidR="00FA0D1D" w:rsidRPr="008D4B2D" w:rsidRDefault="00FA0D1D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(3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произведения, включая произведение крупной формы).</w:t>
            </w:r>
          </w:p>
        </w:tc>
      </w:tr>
    </w:tbl>
    <w:p w:rsidR="00FA0D1D" w:rsidRPr="008D4B2D" w:rsidRDefault="00FA0D1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С.Рахманинов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 Итальянская полька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«Волга-реченька глубока»,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А.Шалова</w:t>
      </w:r>
      <w:proofErr w:type="spellEnd"/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2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В.Андреев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В. Вальс «Фавн»</w:t>
      </w:r>
    </w:p>
    <w:p w:rsidR="00FA0D1D" w:rsidRPr="008D4B2D" w:rsidRDefault="00FA0D1D" w:rsidP="00A85B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Л.Бетховен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Аллеманда</w:t>
      </w:r>
      <w:proofErr w:type="spellEnd"/>
    </w:p>
    <w:p w:rsidR="00FA0D1D" w:rsidRPr="008D4B2D" w:rsidRDefault="00FA0D1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(зачета)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1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И.С.Бах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К.Сен-Санс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Бурре      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Д.Скарлатти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Соната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«Заиграй, моя волынка»,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Б.Трояновского</w:t>
      </w:r>
      <w:proofErr w:type="spellEnd"/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FA0D1D" w:rsidRPr="008D4B2D" w:rsidRDefault="00FA0D1D" w:rsidP="00A85B77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А.Шалов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Сюита «Аленкины игрушки»: «На тройке»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«По всей деревне Катенька»,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Б.Трояновского</w:t>
      </w:r>
      <w:proofErr w:type="spellEnd"/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А.Зверев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 Рондо в старинном стиле</w:t>
      </w:r>
    </w:p>
    <w:p w:rsidR="00A85B77" w:rsidRPr="008D4B2D" w:rsidRDefault="00A85B77" w:rsidP="00A85B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C46F2E" w:rsidRPr="008D4B2D" w:rsidRDefault="00C46F2E" w:rsidP="00A85B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Пятый класс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Развитие и совершенствование всех ранее освоенных  музыкальн</w:t>
      </w:r>
      <w:proofErr w:type="gramStart"/>
      <w:r w:rsidRPr="008D4B2D">
        <w:rPr>
          <w:rFonts w:ascii="Times New Roman" w:hAnsi="Times New Roman"/>
          <w:sz w:val="26"/>
          <w:szCs w:val="26"/>
        </w:rPr>
        <w:t>о-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исполнительских навыков игры на инструменте. Более тщательная работа над качеством </w:t>
      </w:r>
      <w:proofErr w:type="spellStart"/>
      <w:r w:rsidRPr="008D4B2D">
        <w:rPr>
          <w:rFonts w:ascii="Times New Roman" w:hAnsi="Times New Roman"/>
          <w:sz w:val="26"/>
          <w:szCs w:val="26"/>
        </w:rPr>
        <w:t>звукоизвлечения</w:t>
      </w:r>
      <w:proofErr w:type="spellEnd"/>
      <w:r w:rsidRPr="008D4B2D">
        <w:rPr>
          <w:rFonts w:ascii="Times New Roman" w:hAnsi="Times New Roman"/>
          <w:sz w:val="26"/>
          <w:szCs w:val="26"/>
        </w:rPr>
        <w:t>, формирование навыков самоконтроля и самооценки учащимися собственной игры.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Составление программ с учетом ясной дифференциации пьес на  хрестоматийно-академические, концертные, конкурсные и другие.  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Освоение техники исполнения </w:t>
      </w:r>
      <w:proofErr w:type="gramStart"/>
      <w:r w:rsidRPr="008D4B2D">
        <w:rPr>
          <w:rFonts w:ascii="Times New Roman" w:hAnsi="Times New Roman"/>
          <w:sz w:val="26"/>
          <w:szCs w:val="26"/>
        </w:rPr>
        <w:t>искусственных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флажолет. Освоение аккордовой техники.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течение пятого года обучения ученик должен пройти упражнения, необходимые для дальнейшего совершенствования игры.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При повторении ранее освоенных гамм  в 4 классе особое место необходимо уделить игре минорных гамм гармонического и мелодического видов. 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Гаммы  </w:t>
      </w:r>
      <w:proofErr w:type="spellStart"/>
      <w:r w:rsidRPr="008D4B2D">
        <w:rPr>
          <w:rFonts w:ascii="Times New Roman" w:hAnsi="Times New Roman"/>
          <w:sz w:val="26"/>
          <w:szCs w:val="26"/>
        </w:rPr>
        <w:t>двухоктавные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Fis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fis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(натуральный, гармониче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ский, мелодический)</w:t>
      </w:r>
      <w:r w:rsidR="00EC2B4C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арпеджио; Хроматические гаммы от</w:t>
      </w:r>
      <w:proofErr w:type="gramStart"/>
      <w:r w:rsidR="00EC2B4C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Е</w:t>
      </w:r>
      <w:proofErr w:type="gramEnd"/>
      <w:r w:rsidR="00EC2B4C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EC2B4C"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="00EC2B4C" w:rsidRPr="008D4B2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Fis</w:t>
      </w:r>
      <w:proofErr w:type="spellEnd"/>
      <w:r w:rsidR="00EC2B4C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4 этюда до четырех знаков при ключе на различные виды техники.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8-10 пьес различного характера, включая переложения зарубежных и отечественных композиторов.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Чтение нот с листа. Подбор по слуху. </w:t>
      </w:r>
    </w:p>
    <w:p w:rsidR="00C46F2E" w:rsidRPr="008D4B2D" w:rsidRDefault="00C46F2E" w:rsidP="00A85B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C46F2E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C46F2E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Октябрь – технический зачет (одна гамма, один этюд).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зачет (2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Март – технический зачет 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(одна гамма, один этюд).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экзамен (зачет) 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(3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произведения, включая произведение крупной формы).</w:t>
            </w:r>
          </w:p>
        </w:tc>
      </w:tr>
    </w:tbl>
    <w:p w:rsidR="00C46F2E" w:rsidRPr="008D4B2D" w:rsidRDefault="00C46F2E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1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В.Котельников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«Детский концерт»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«Заставил меня муж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парну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банюшку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топить»,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А.Шалова</w:t>
      </w:r>
      <w:proofErr w:type="spellEnd"/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«Посею лебеду на берегу»,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А.Вязьмина</w:t>
      </w:r>
      <w:proofErr w:type="spellEnd"/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П.Чайковский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Гавот из балета «Спящая красавица»</w:t>
      </w:r>
    </w:p>
    <w:p w:rsidR="00C46F2E" w:rsidRPr="008D4B2D" w:rsidRDefault="00C46F2E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(зачет)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1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Д.Кабалевский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Полька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«Коробейники», обр.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А.Шалова</w:t>
      </w:r>
      <w:proofErr w:type="spellEnd"/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А.Зверев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 Рондо в старинном стиле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И.С.Бах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Рондо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Л.Делиб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Пиццикато из балета «Сильвия»</w:t>
      </w:r>
    </w:p>
    <w:p w:rsidR="00C46F2E" w:rsidRPr="008D4B2D" w:rsidRDefault="00C46F2E" w:rsidP="00A85B7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В.Андреев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Гвардейский марш</w:t>
      </w:r>
    </w:p>
    <w:p w:rsidR="00C46F2E" w:rsidRPr="008D4B2D" w:rsidRDefault="00C46F2E" w:rsidP="00A85B7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Шестой класс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Совершенствование всех ранее изученных приемов. При необходимости - работа над  новыми приемами и штрихами. Развитие аппликатурной грамотности. Умение самостоятельно разбираться  в основных элементах фразировки (мотив, фраза, предложение, период и т.д.).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течение шестого года обучения ученик должен пройти: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упражнения, необходимые для дальнейшего совершенствования игры;</w:t>
      </w:r>
    </w:p>
    <w:p w:rsidR="00C46F2E" w:rsidRPr="008D4B2D" w:rsidRDefault="00C46F2E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двухоктавные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гаммы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A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a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moll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</w:t>
      </w:r>
      <w:proofErr w:type="gram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натуральный</w:t>
      </w:r>
      <w:proofErr w:type="gram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гармониче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ский, мелодический);</w:t>
      </w:r>
      <w:r w:rsidR="00EC2B4C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арпеджио, хроматические гаммы.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4 этюда до  четырех знаков при ключе на различные виды техники;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8-10 пьес различного характера, включая переложения зарубежных и отечественных композиторов.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Чтение нот с листа. Подбор по слуху.</w:t>
      </w:r>
      <w:r w:rsidRPr="008D4B2D">
        <w:rPr>
          <w:rFonts w:ascii="Times New Roman" w:hAnsi="Times New Roman"/>
          <w:b/>
          <w:sz w:val="26"/>
          <w:szCs w:val="26"/>
        </w:rPr>
        <w:t xml:space="preserve"> </w:t>
      </w:r>
    </w:p>
    <w:p w:rsidR="00C46F2E" w:rsidRPr="008D4B2D" w:rsidRDefault="00C46F2E" w:rsidP="00A85B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C46F2E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C46F2E" w:rsidRPr="008D4B2D" w:rsidTr="00C46F2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Октябрь – технический зачет (одна гамма,</w:t>
            </w:r>
            <w:r w:rsidR="00F4624A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один этюд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зачет (2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Март – технический зачет (одна гамма, один этюд).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экзамен (зачет) </w:t>
            </w:r>
          </w:p>
          <w:p w:rsidR="00C46F2E" w:rsidRPr="008D4B2D" w:rsidRDefault="00C46F2E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(3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произведения, включая произведение крупной формы, виртуозное произведение).</w:t>
            </w:r>
          </w:p>
        </w:tc>
      </w:tr>
    </w:tbl>
    <w:p w:rsidR="00C46F2E" w:rsidRPr="008D4B2D" w:rsidRDefault="00C46F2E" w:rsidP="00A85B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46F2E" w:rsidRPr="008D4B2D" w:rsidRDefault="00C46F2E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1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Бах И.- С. Гавот </w:t>
      </w:r>
      <w:proofErr w:type="gram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из</w:t>
      </w:r>
      <w:proofErr w:type="gram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партиты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E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dur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для скрипки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«Винят меня в народе», обр. 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Шалова</w:t>
      </w:r>
      <w:proofErr w:type="spellEnd"/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Л.Дакен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«Кукушка»</w:t>
      </w:r>
    </w:p>
    <w:p w:rsidR="00AF1FDA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Русская народная песня «Кольцо души девицы», обр. 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лова</w:t>
      </w:r>
      <w:proofErr w:type="spellEnd"/>
    </w:p>
    <w:p w:rsidR="00C46F2E" w:rsidRPr="008D4B2D" w:rsidRDefault="00C46F2E" w:rsidP="008D4B2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(зачета)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И.С.Бах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Концерт a-</w:t>
      </w:r>
      <w:proofErr w:type="spellStart"/>
      <w:r w:rsidRPr="008D4B2D">
        <w:rPr>
          <w:rFonts w:ascii="Times New Roman" w:hAnsi="Times New Roman"/>
          <w:sz w:val="26"/>
          <w:szCs w:val="26"/>
        </w:rPr>
        <w:t>moll</w:t>
      </w:r>
      <w:proofErr w:type="spellEnd"/>
      <w:r w:rsidRPr="008D4B2D">
        <w:rPr>
          <w:rFonts w:ascii="Times New Roman" w:hAnsi="Times New Roman"/>
          <w:sz w:val="26"/>
          <w:szCs w:val="26"/>
        </w:rPr>
        <w:t>, 1 часть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В.Андреев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Румынская песня и чардаш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Е.Тростянский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Кадриль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Вариант 2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Н.Будашкин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Концертные вариации на тему русской народ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ной песни «Вот мчится  тройка почтовая»</w:t>
      </w:r>
    </w:p>
    <w:p w:rsidR="00C46F2E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Е.Тростянский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«Гротеск и размышление»</w:t>
      </w:r>
    </w:p>
    <w:p w:rsidR="00AF1FDA" w:rsidRPr="008D4B2D" w:rsidRDefault="00C46F2E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Б.Трояновский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</w:t>
      </w:r>
      <w:proofErr w:type="gram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Уральская</w:t>
      </w:r>
      <w:proofErr w:type="gram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плясовая»</w:t>
      </w:r>
    </w:p>
    <w:p w:rsidR="00AF1FDA" w:rsidRPr="008D4B2D" w:rsidRDefault="00AF1FDA" w:rsidP="00A85B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F4624A" w:rsidRPr="008D4B2D" w:rsidRDefault="00F4624A" w:rsidP="00A85B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Седьмой класс</w:t>
      </w:r>
    </w:p>
    <w:p w:rsidR="00F4624A" w:rsidRPr="008D4B2D" w:rsidRDefault="00F4624A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Совершенствование всех ранее освоенных  учеником  музыкально-исполнительских умений и 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активности, в связи с этим в исполнительскую программу желательно включить одну самостоятельно выученную пьесу среднего уровня сложности.</w:t>
      </w:r>
    </w:p>
    <w:p w:rsidR="00F4624A" w:rsidRPr="008D4B2D" w:rsidRDefault="00F4624A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Разнообразная по стилям, жанрам учебная  программа должна основываться на произведениях, включающих все ранее освоенные приемы  игры, штрихи, их комбинированные варианты.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Игра гамм, направленная на стабилизацию всех ранее освоенных штрихов и приемов, должна иметь четкую, последовательную схему по принципу последовательного развития технического мастерства. 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 течение седьмого года обучения ученик должен пройти:</w:t>
      </w:r>
    </w:p>
    <w:p w:rsidR="00EC2B4C" w:rsidRPr="008D4B2D" w:rsidRDefault="00EC2B4C" w:rsidP="00A85B7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Все пройденные мажорные и минорные гаммы, арпеджио.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упражнения, необходимые для дальнейшего совершенствования игры;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4 этюда, написанные в тональностях до четырех знаков при ключе, на различные виды техники, при этом требования к этюдам должны быть приближены к  требованиям к художественным произведениям;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6-8 пьес различного характера, включая переложения зарубежных и отечественных композиторов.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hAnsi="Times New Roman"/>
          <w:sz w:val="26"/>
          <w:szCs w:val="26"/>
        </w:rPr>
        <w:t xml:space="preserve">Чтение нот с листа. Подбор по слуху. 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Навыки простейшего транспонирования.</w:t>
      </w:r>
    </w:p>
    <w:p w:rsidR="00F4624A" w:rsidRPr="008D4B2D" w:rsidRDefault="00F4624A" w:rsidP="00A85B7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F4624A" w:rsidRPr="008D4B2D" w:rsidTr="00AF1FD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F4624A" w:rsidRPr="008D4B2D" w:rsidTr="00AF1FD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Октябрь – технический зачет (одна гамма, один этюд или показ самостоятельно выученной пьесы).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зачет (2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Март – зачет (одна гамма, один этюд).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экзамен (зачет) 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(3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произведения, включая произведение крупной формы).</w:t>
            </w:r>
          </w:p>
        </w:tc>
      </w:tr>
    </w:tbl>
    <w:p w:rsidR="00F4624A" w:rsidRPr="008D4B2D" w:rsidRDefault="00F4624A" w:rsidP="00A85B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624A" w:rsidRPr="008D4B2D" w:rsidRDefault="00F4624A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зачета в конце первого полугодия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В.Андреев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Мазурка №3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А.Шалов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«Вечор ко мне девице»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2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П.Фиокко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Аллегро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С.Василенко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Гавот, Мексиканская серенада</w:t>
      </w:r>
    </w:p>
    <w:p w:rsidR="00F4624A" w:rsidRPr="008D4B2D" w:rsidRDefault="00F4624A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переводного экзамена (зачета)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Н.Паганини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 Соната </w:t>
      </w:r>
      <w:r w:rsidRPr="008D4B2D">
        <w:rPr>
          <w:rFonts w:ascii="Times New Roman" w:hAnsi="Times New Roman"/>
          <w:sz w:val="26"/>
          <w:szCs w:val="26"/>
          <w:lang w:val="en-US"/>
        </w:rPr>
        <w:t>A</w:t>
      </w:r>
      <w:r w:rsidRPr="008D4B2D">
        <w:rPr>
          <w:rFonts w:ascii="Times New Roman" w:hAnsi="Times New Roman"/>
          <w:sz w:val="26"/>
          <w:szCs w:val="26"/>
        </w:rPr>
        <w:t>-</w:t>
      </w:r>
      <w:proofErr w:type="spellStart"/>
      <w:r w:rsidRPr="008D4B2D">
        <w:rPr>
          <w:rFonts w:ascii="Times New Roman" w:hAnsi="Times New Roman"/>
          <w:sz w:val="26"/>
          <w:szCs w:val="26"/>
          <w:lang w:val="en-US"/>
        </w:rPr>
        <w:t>dur</w:t>
      </w:r>
      <w:proofErr w:type="spellEnd"/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Е.Тростянский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Ноктюрн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Б.Трояновский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«Ах ты, вечер»</w:t>
      </w:r>
    </w:p>
    <w:p w:rsidR="00A85B77" w:rsidRPr="008D4B2D" w:rsidRDefault="00A85B77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2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А.Вивальди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Концерт, переложение </w:t>
      </w:r>
      <w:proofErr w:type="spellStart"/>
      <w:r w:rsidRPr="008D4B2D">
        <w:rPr>
          <w:rFonts w:ascii="Times New Roman" w:hAnsi="Times New Roman"/>
          <w:sz w:val="26"/>
          <w:szCs w:val="26"/>
        </w:rPr>
        <w:t>В.Глейхмана</w:t>
      </w:r>
      <w:proofErr w:type="spellEnd"/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В.Андреев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Вальс «Балалайка»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hAnsi="Times New Roman"/>
          <w:sz w:val="26"/>
          <w:szCs w:val="26"/>
        </w:rPr>
        <w:t>А.Шалов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«Валенки»</w:t>
      </w:r>
    </w:p>
    <w:p w:rsidR="00F4624A" w:rsidRPr="008D4B2D" w:rsidRDefault="00F4624A" w:rsidP="00A85B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Восьмой класс</w:t>
      </w:r>
    </w:p>
    <w:p w:rsidR="00F4624A" w:rsidRPr="008D4B2D" w:rsidRDefault="00F4624A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Подготовка выпускной программы.</w:t>
      </w:r>
    </w:p>
    <w:p w:rsidR="00F4624A" w:rsidRPr="008D4B2D" w:rsidRDefault="00F4624A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Особое внимание необходимо уделить подготовке профессионально ориентированных учащихся к поступлению в профессиональные образовательные организации. В связи с этим перед учеником по всем вопросом музыкального исполнительства ставятся особые требования: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- к работе над техникой в целом;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- к работе над произведением;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- к качеству самостоятельной работы;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- к развитию музыкального мышления.</w:t>
      </w:r>
    </w:p>
    <w:p w:rsidR="00F4624A" w:rsidRPr="008D4B2D" w:rsidRDefault="00F4624A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В результате восьмого года обучения </w:t>
      </w:r>
      <w:proofErr w:type="spellStart"/>
      <w:proofErr w:type="gramStart"/>
      <w:r w:rsidRPr="008D4B2D">
        <w:rPr>
          <w:rFonts w:ascii="Times New Roman" w:hAnsi="Times New Roman"/>
          <w:sz w:val="26"/>
          <w:szCs w:val="26"/>
        </w:rPr>
        <w:t>обучения</w:t>
      </w:r>
      <w:proofErr w:type="spellEnd"/>
      <w:proofErr w:type="gramEnd"/>
      <w:r w:rsidRPr="008D4B2D">
        <w:rPr>
          <w:rFonts w:ascii="Times New Roman" w:hAnsi="Times New Roman"/>
          <w:sz w:val="26"/>
          <w:szCs w:val="26"/>
        </w:rPr>
        <w:t xml:space="preserve"> ученик должен: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уметь сыграть любую (</w:t>
      </w:r>
      <w:r w:rsidR="00324CAA" w:rsidRPr="008D4B2D">
        <w:rPr>
          <w:rFonts w:ascii="Times New Roman" w:hAnsi="Times New Roman"/>
          <w:sz w:val="26"/>
          <w:szCs w:val="26"/>
        </w:rPr>
        <w:t>одно-</w:t>
      </w:r>
      <w:proofErr w:type="spellStart"/>
      <w:r w:rsidRPr="008D4B2D">
        <w:rPr>
          <w:rFonts w:ascii="Times New Roman" w:hAnsi="Times New Roman"/>
          <w:sz w:val="26"/>
          <w:szCs w:val="26"/>
        </w:rPr>
        <w:t>двухоктавную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минорную, мажорную) гамму всеми ранее освоенными штрихами, приемами в максимально быстром темпе;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3 этюда, один из </w:t>
      </w:r>
      <w:proofErr w:type="gramStart"/>
      <w:r w:rsidRPr="008D4B2D">
        <w:rPr>
          <w:rFonts w:ascii="Times New Roman" w:hAnsi="Times New Roman"/>
          <w:sz w:val="26"/>
          <w:szCs w:val="26"/>
        </w:rPr>
        <w:t>которых</w:t>
      </w:r>
      <w:proofErr w:type="gramEnd"/>
      <w:r w:rsidRPr="008D4B2D">
        <w:rPr>
          <w:rFonts w:ascii="Times New Roman" w:hAnsi="Times New Roman"/>
          <w:sz w:val="26"/>
          <w:szCs w:val="26"/>
        </w:rPr>
        <w:t xml:space="preserve"> может быть заменен виртуозной пьесой для балалайки </w:t>
      </w:r>
      <w:proofErr w:type="spellStart"/>
      <w:r w:rsidRPr="008D4B2D">
        <w:rPr>
          <w:rFonts w:ascii="Times New Roman" w:hAnsi="Times New Roman"/>
          <w:sz w:val="26"/>
          <w:szCs w:val="26"/>
        </w:rPr>
        <w:t>solo</w:t>
      </w:r>
      <w:proofErr w:type="spellEnd"/>
      <w:r w:rsidRPr="008D4B2D">
        <w:rPr>
          <w:rFonts w:ascii="Times New Roman" w:hAnsi="Times New Roman"/>
          <w:sz w:val="26"/>
          <w:szCs w:val="26"/>
        </w:rPr>
        <w:t>.</w:t>
      </w:r>
    </w:p>
    <w:p w:rsidR="00AF1FDA" w:rsidRPr="008D4B2D" w:rsidRDefault="00AF1FD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624A" w:rsidRPr="008D4B2D" w:rsidRDefault="00F4624A" w:rsidP="00A85B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F4624A" w:rsidRPr="008D4B2D" w:rsidTr="00D223DF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F4624A" w:rsidRPr="008D4B2D" w:rsidTr="00D223DF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Октябрь – технический зачет (1 гамма,1 этюд или виртуозная пьеса).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Декабрь – прослушивание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7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Март – прослушивание </w:t>
            </w:r>
            <w:r w:rsidR="00A85B77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 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 w:rsidRPr="008D4B2D">
              <w:rPr>
                <w:rFonts w:ascii="Times New Roman" w:hAnsi="Times New Roman"/>
                <w:sz w:val="26"/>
                <w:szCs w:val="26"/>
              </w:rPr>
              <w:t xml:space="preserve">2 произведения, не </w:t>
            </w:r>
            <w:proofErr w:type="gramStart"/>
            <w:r w:rsidRPr="008D4B2D">
              <w:rPr>
                <w:rFonts w:ascii="Times New Roman" w:hAnsi="Times New Roman"/>
                <w:sz w:val="26"/>
                <w:szCs w:val="26"/>
              </w:rPr>
              <w:t>сыгранных</w:t>
            </w:r>
            <w:proofErr w:type="gramEnd"/>
            <w:r w:rsidRPr="008D4B2D">
              <w:rPr>
                <w:rFonts w:ascii="Times New Roman" w:hAnsi="Times New Roman"/>
                <w:sz w:val="26"/>
                <w:szCs w:val="26"/>
              </w:rPr>
              <w:t xml:space="preserve"> в декабре)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выпускной экзамен 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(4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произведения, включая произведение крупной формы, виртуозное произведение,</w:t>
            </w:r>
            <w:r w:rsidRPr="008D4B2D">
              <w:rPr>
                <w:sz w:val="26"/>
                <w:szCs w:val="26"/>
              </w:rPr>
              <w:t xml:space="preserve"> </w:t>
            </w:r>
            <w:r w:rsidRPr="008D4B2D">
              <w:rPr>
                <w:rFonts w:ascii="Times New Roman" w:hAnsi="Times New Roman" w:cs="Times New Roman"/>
                <w:sz w:val="26"/>
                <w:szCs w:val="26"/>
              </w:rPr>
              <w:t>оригинальное произведение, написанное для балалайки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).</w:t>
            </w:r>
          </w:p>
        </w:tc>
      </w:tr>
    </w:tbl>
    <w:p w:rsidR="00F4624A" w:rsidRPr="008D4B2D" w:rsidRDefault="00F4624A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 итоговой аттестации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В.А.Моцарт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«Маленькая ночная серенада», </w:t>
      </w:r>
      <w:r w:rsidRPr="008D4B2D">
        <w:rPr>
          <w:rFonts w:ascii="Times New Roman" w:hAnsi="Times New Roman"/>
          <w:sz w:val="26"/>
          <w:szCs w:val="26"/>
          <w:lang w:val="en-US"/>
        </w:rPr>
        <w:t>III</w:t>
      </w:r>
      <w:r w:rsidRPr="008D4B2D">
        <w:rPr>
          <w:rFonts w:ascii="Times New Roman" w:hAnsi="Times New Roman"/>
          <w:sz w:val="26"/>
          <w:szCs w:val="26"/>
        </w:rPr>
        <w:t xml:space="preserve"> и </w:t>
      </w:r>
      <w:r w:rsidRPr="008D4B2D">
        <w:rPr>
          <w:rFonts w:ascii="Times New Roman" w:hAnsi="Times New Roman"/>
          <w:sz w:val="26"/>
          <w:szCs w:val="26"/>
          <w:lang w:val="en-US"/>
        </w:rPr>
        <w:t>IV</w:t>
      </w:r>
      <w:r w:rsidRPr="008D4B2D">
        <w:rPr>
          <w:rFonts w:ascii="Times New Roman" w:hAnsi="Times New Roman"/>
          <w:sz w:val="26"/>
          <w:szCs w:val="26"/>
        </w:rPr>
        <w:t xml:space="preserve"> части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К.Мясков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Ноктюрн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В.Городовская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«Калинка»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2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Ю.Шишаков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Воронежские акварели (3 части из сюиты)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Гайдн Й. Соната </w:t>
      </w:r>
      <w:r w:rsidRPr="008D4B2D">
        <w:rPr>
          <w:rFonts w:ascii="Times New Roman" w:hAnsi="Times New Roman"/>
          <w:sz w:val="26"/>
          <w:szCs w:val="26"/>
          <w:lang w:val="en-US"/>
        </w:rPr>
        <w:t>G</w:t>
      </w:r>
      <w:r w:rsidRPr="008D4B2D">
        <w:rPr>
          <w:rFonts w:ascii="Times New Roman" w:hAnsi="Times New Roman"/>
          <w:sz w:val="26"/>
          <w:szCs w:val="26"/>
        </w:rPr>
        <w:t>-</w:t>
      </w:r>
      <w:proofErr w:type="spellStart"/>
      <w:r w:rsidRPr="008D4B2D">
        <w:rPr>
          <w:rFonts w:ascii="Times New Roman" w:hAnsi="Times New Roman"/>
          <w:sz w:val="26"/>
          <w:szCs w:val="26"/>
          <w:lang w:val="en-US"/>
        </w:rPr>
        <w:t>dur</w:t>
      </w:r>
      <w:proofErr w:type="spellEnd"/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В.Городовская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«Выйду ль я на реченьку»</w:t>
      </w: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Учащиеся, продолжающие обучение в 9 классе, сдают итоговый экзамен по специальности в 9 классе.</w:t>
      </w:r>
    </w:p>
    <w:p w:rsidR="00A85B77" w:rsidRPr="008D4B2D" w:rsidRDefault="00A85B77" w:rsidP="00A85B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4624A" w:rsidRPr="008D4B2D" w:rsidRDefault="00F4624A" w:rsidP="00A85B77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Девятый класс</w:t>
      </w:r>
    </w:p>
    <w:p w:rsidR="00F4624A" w:rsidRPr="008D4B2D" w:rsidRDefault="00F4624A" w:rsidP="00A85B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Продолжается подготовка </w:t>
      </w:r>
      <w:r w:rsidRPr="008D4B2D">
        <w:rPr>
          <w:rFonts w:ascii="Times New Roman" w:hAnsi="Times New Roman"/>
          <w:sz w:val="26"/>
          <w:szCs w:val="26"/>
        </w:rPr>
        <w:t>к поступлению в профессиональную организацию; выбранная для вступительных экзаменов программа обыгрывается на концерте класса, отдела, школы, конкурсах. Учащиеся участвуют в культурно-просветительских и творческих мероприятиях школы.</w:t>
      </w:r>
    </w:p>
    <w:p w:rsidR="00AF1FDA" w:rsidRPr="008D4B2D" w:rsidRDefault="00F4624A" w:rsidP="00A85B7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>За учебный год учащийся должен исполнить:</w:t>
      </w:r>
    </w:p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F4624A" w:rsidRPr="008D4B2D" w:rsidTr="00324CA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2 полугодие</w:t>
            </w:r>
          </w:p>
        </w:tc>
      </w:tr>
      <w:tr w:rsidR="00F4624A" w:rsidRPr="008D4B2D" w:rsidTr="00AF1FDA">
        <w:trPr>
          <w:trHeight w:val="84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Октябрь – технический минимум в виде контрольного урока 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(1 гамма,1 этюд или виртуозная пьеса).</w:t>
            </w:r>
          </w:p>
          <w:p w:rsidR="00F4624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Декабрь – </w:t>
            </w:r>
            <w:r w:rsidR="00324CAA" w:rsidRPr="008D4B2D">
              <w:rPr>
                <w:rFonts w:ascii="Times New Roman" w:eastAsia="Times New Roman" w:hAnsi="Times New Roman"/>
                <w:sz w:val="26"/>
                <w:szCs w:val="26"/>
              </w:rPr>
              <w:t>прослушивание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7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Март – </w:t>
            </w:r>
            <w:r w:rsidR="00324CAA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прослушивание </w:t>
            </w:r>
          </w:p>
          <w:p w:rsidR="00F4624A" w:rsidRPr="008D4B2D" w:rsidRDefault="00324CA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 w:rsidRPr="008D4B2D">
              <w:rPr>
                <w:rFonts w:ascii="Times New Roman" w:hAnsi="Times New Roman"/>
                <w:sz w:val="26"/>
                <w:szCs w:val="26"/>
              </w:rPr>
              <w:t xml:space="preserve">2 произведения, не </w:t>
            </w:r>
            <w:proofErr w:type="gramStart"/>
            <w:r w:rsidRPr="008D4B2D">
              <w:rPr>
                <w:rFonts w:ascii="Times New Roman" w:hAnsi="Times New Roman"/>
                <w:sz w:val="26"/>
                <w:szCs w:val="26"/>
              </w:rPr>
              <w:t>сыгранных</w:t>
            </w:r>
            <w:proofErr w:type="gramEnd"/>
            <w:r w:rsidRPr="008D4B2D">
              <w:rPr>
                <w:rFonts w:ascii="Times New Roman" w:hAnsi="Times New Roman"/>
                <w:sz w:val="26"/>
                <w:szCs w:val="26"/>
              </w:rPr>
              <w:t xml:space="preserve"> в декабре)</w:t>
            </w: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324CAA" w:rsidRPr="008D4B2D" w:rsidRDefault="00F4624A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Май – </w:t>
            </w:r>
            <w:r w:rsidR="00324CAA"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выпускной экзамен </w:t>
            </w:r>
          </w:p>
          <w:p w:rsidR="00F4624A" w:rsidRPr="008D4B2D" w:rsidRDefault="00324CAA" w:rsidP="00A85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(4 </w:t>
            </w:r>
            <w:proofErr w:type="gram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разнохарактерных</w:t>
            </w:r>
            <w:proofErr w:type="gram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произведения, включая произведение крупной формы, виртуозное произведение,</w:t>
            </w:r>
            <w:r w:rsidRPr="008D4B2D">
              <w:rPr>
                <w:sz w:val="26"/>
                <w:szCs w:val="26"/>
              </w:rPr>
              <w:t xml:space="preserve"> </w:t>
            </w:r>
            <w:r w:rsidRPr="008D4B2D">
              <w:rPr>
                <w:rFonts w:ascii="Times New Roman" w:hAnsi="Times New Roman" w:cs="Times New Roman"/>
                <w:sz w:val="26"/>
                <w:szCs w:val="26"/>
              </w:rPr>
              <w:t>оригинальное п</w:t>
            </w:r>
            <w:r w:rsidR="00AF1FDA" w:rsidRPr="008D4B2D">
              <w:rPr>
                <w:rFonts w:ascii="Times New Roman" w:hAnsi="Times New Roman" w:cs="Times New Roman"/>
                <w:sz w:val="26"/>
                <w:szCs w:val="26"/>
              </w:rPr>
              <w:t>роизведение).</w:t>
            </w:r>
          </w:p>
        </w:tc>
      </w:tr>
    </w:tbl>
    <w:p w:rsidR="008D4B2D" w:rsidRDefault="008D4B2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D4B2D" w:rsidRDefault="008D4B2D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24CAA" w:rsidRPr="008D4B2D" w:rsidRDefault="00324CAA" w:rsidP="008D4B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hAnsi="Times New Roman"/>
          <w:b/>
          <w:sz w:val="26"/>
          <w:szCs w:val="26"/>
        </w:rPr>
        <w:t>Примерный репертуарный список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8D4B2D">
        <w:rPr>
          <w:rFonts w:ascii="Times New Roman" w:hAnsi="Times New Roman"/>
          <w:i/>
          <w:sz w:val="26"/>
          <w:szCs w:val="26"/>
        </w:rPr>
        <w:t>Вариант 1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8D4B2D">
        <w:rPr>
          <w:rFonts w:ascii="Times New Roman" w:hAnsi="Times New Roman"/>
          <w:sz w:val="26"/>
          <w:szCs w:val="26"/>
        </w:rPr>
        <w:t>И.Стравинский</w:t>
      </w:r>
      <w:proofErr w:type="spellEnd"/>
      <w:r w:rsidRPr="008D4B2D">
        <w:rPr>
          <w:rFonts w:ascii="Times New Roman" w:hAnsi="Times New Roman"/>
          <w:sz w:val="26"/>
          <w:szCs w:val="26"/>
        </w:rPr>
        <w:t xml:space="preserve">  «Русская», переложение </w:t>
      </w:r>
      <w:proofErr w:type="spellStart"/>
      <w:r w:rsidRPr="008D4B2D">
        <w:rPr>
          <w:rFonts w:ascii="Times New Roman" w:hAnsi="Times New Roman"/>
          <w:sz w:val="26"/>
          <w:szCs w:val="26"/>
        </w:rPr>
        <w:t>В.Остроухова</w:t>
      </w:r>
      <w:proofErr w:type="spellEnd"/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Н.Шульман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Болеро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>Вариант 2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Л.К.Дакен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«Кукушка»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А.Цыганков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«Русская фантазия»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>Вариант 3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В.А.Моцарт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«Маленькая ночная серенада», </w:t>
      </w:r>
      <w:r w:rsidRPr="008D4B2D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часть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В.Зубицкий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Пассакалия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Е.Зубцов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Чардаш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>Вариант 4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Ю.Шишаков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Концерт, 1 часть</w:t>
      </w:r>
    </w:p>
    <w:p w:rsidR="00324CAA" w:rsidRPr="008D4B2D" w:rsidRDefault="00324CAA" w:rsidP="00A85B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Ф.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Крейслер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«Венское каприччио»</w:t>
      </w:r>
    </w:p>
    <w:p w:rsidR="00324CAA" w:rsidRPr="008D4B2D" w:rsidRDefault="00324CAA" w:rsidP="00A85B7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А.Цыганков</w:t>
      </w:r>
      <w:proofErr w:type="spell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«Голубка»</w:t>
      </w:r>
    </w:p>
    <w:p w:rsidR="00324CAA" w:rsidRPr="008D4B2D" w:rsidRDefault="00324CAA" w:rsidP="00A85B77">
      <w:pPr>
        <w:spacing w:before="28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val="en-US"/>
        </w:rPr>
        <w:t>III</w:t>
      </w:r>
      <w:r w:rsidRPr="008D4B2D">
        <w:rPr>
          <w:rFonts w:ascii="Times New Roman" w:eastAsia="Times New Roman" w:hAnsi="Times New Roman"/>
          <w:b/>
          <w:sz w:val="26"/>
          <w:szCs w:val="26"/>
        </w:rPr>
        <w:t>.   Требования к уровню подготовки учащихся</w:t>
      </w:r>
    </w:p>
    <w:p w:rsidR="00324CAA" w:rsidRPr="008D4B2D" w:rsidRDefault="00324CAA" w:rsidP="00A85B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Данная программа отражает разнообразие репертуара, его академическую направленность, предоставляет возможность применения индивидуального подхода к каждому ученику. 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Содержание программы </w:t>
      </w:r>
      <w:r w:rsidRPr="008D4B2D">
        <w:rPr>
          <w:rFonts w:ascii="Times New Roman" w:hAnsi="Times New Roman"/>
          <w:sz w:val="26"/>
          <w:szCs w:val="26"/>
        </w:rPr>
        <w:t xml:space="preserve">направлено на </w:t>
      </w:r>
      <w:r w:rsidRPr="008D4B2D">
        <w:rPr>
          <w:rFonts w:ascii="Times New Roman" w:eastAsia="Times New Roman" w:hAnsi="Times New Roman"/>
          <w:sz w:val="26"/>
          <w:szCs w:val="26"/>
        </w:rPr>
        <w:t>обеспечение художественно-эстетического развития учащегося и приобретение им художественно-исполнительских знаний, умений и навыков.</w:t>
      </w:r>
    </w:p>
    <w:p w:rsidR="00324CAA" w:rsidRPr="008D4B2D" w:rsidRDefault="00324CAA" w:rsidP="00A85B77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Результаты освоения программы «Народные инструменты» по учебному предмету «Специальность (балалайка)» должны отражать:</w:t>
      </w:r>
    </w:p>
    <w:p w:rsidR="00324CAA" w:rsidRPr="008D4B2D" w:rsidRDefault="00324CAA" w:rsidP="00A85B77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- наличие у учащегося интереса к музыкальному искусству, самостоятельному музыкальному исполнительству;</w:t>
      </w:r>
    </w:p>
    <w:p w:rsidR="00324CAA" w:rsidRPr="008D4B2D" w:rsidRDefault="00324CAA" w:rsidP="00A85B77">
      <w:pPr>
        <w:pStyle w:val="a5"/>
        <w:spacing w:before="0" w:beforeAutospacing="0" w:after="0"/>
        <w:ind w:firstLine="720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– сформированный комплекс исполнительских знаний, умений и навыков, позволяющий  использовать многообразные возможности балалайки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324CAA" w:rsidRPr="008D4B2D" w:rsidRDefault="00324CAA" w:rsidP="00A85B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– знание репертуара для балалайки, включающего произведения разных стилей и жанров в соответствии с программными требованиями;</w:t>
      </w:r>
    </w:p>
    <w:p w:rsidR="00324CAA" w:rsidRPr="008D4B2D" w:rsidRDefault="00324CAA" w:rsidP="00A85B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– знание художественно-исполнительских возможностей балалайки;</w:t>
      </w:r>
    </w:p>
    <w:p w:rsidR="00324CAA" w:rsidRPr="008D4B2D" w:rsidRDefault="00324CAA" w:rsidP="00A85B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>– знание профессиональной терминологии;</w:t>
      </w:r>
    </w:p>
    <w:p w:rsidR="00324CAA" w:rsidRPr="008D4B2D" w:rsidRDefault="00324CAA" w:rsidP="00A85B77">
      <w:pPr>
        <w:pStyle w:val="a5"/>
        <w:spacing w:before="0" w:beforeAutospacing="0" w:after="0"/>
        <w:ind w:firstLine="720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– умение читать с листа несложные музыкальные произведения;</w:t>
      </w:r>
    </w:p>
    <w:p w:rsidR="00324CAA" w:rsidRPr="008D4B2D" w:rsidRDefault="00324CAA" w:rsidP="00A85B77">
      <w:pPr>
        <w:pStyle w:val="a5"/>
        <w:spacing w:before="0" w:beforeAutospacing="0" w:after="0"/>
        <w:ind w:firstLine="708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- навыки по воспитанию слухового контроля, умению управлять процессом  исполнения музыкального произведения;</w:t>
      </w:r>
    </w:p>
    <w:p w:rsidR="00324CAA" w:rsidRPr="008D4B2D" w:rsidRDefault="00324CAA" w:rsidP="00A85B77">
      <w:pPr>
        <w:pStyle w:val="a5"/>
        <w:spacing w:before="0" w:beforeAutospacing="0" w:after="0"/>
        <w:ind w:firstLine="708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– навыки по использованию музыкально-исполнительских средств выразительности, выполнению  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324CAA" w:rsidRPr="008D4B2D" w:rsidRDefault="00324CAA" w:rsidP="00A85B77">
      <w:pPr>
        <w:pStyle w:val="a5"/>
        <w:spacing w:before="0" w:beforeAutospacing="0" w:after="0"/>
        <w:ind w:firstLine="708"/>
        <w:jc w:val="both"/>
        <w:rPr>
          <w:sz w:val="26"/>
          <w:szCs w:val="26"/>
        </w:rPr>
      </w:pPr>
      <w:r w:rsidRPr="008D4B2D">
        <w:rPr>
          <w:sz w:val="26"/>
          <w:szCs w:val="26"/>
        </w:rPr>
        <w:t>– наличие творческой  инициативы,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:rsidR="00324CAA" w:rsidRPr="008D4B2D" w:rsidRDefault="00324CAA" w:rsidP="00A85B77">
      <w:pPr>
        <w:pStyle w:val="a5"/>
        <w:spacing w:before="0" w:beforeAutospacing="0" w:after="0"/>
        <w:ind w:firstLine="708"/>
        <w:jc w:val="both"/>
        <w:rPr>
          <w:sz w:val="26"/>
          <w:szCs w:val="26"/>
          <w:u w:val="single"/>
        </w:rPr>
      </w:pPr>
      <w:r w:rsidRPr="008D4B2D">
        <w:rPr>
          <w:sz w:val="26"/>
          <w:szCs w:val="26"/>
        </w:rPr>
        <w:t>– наличие музыкальной памяти, развитого мелодического, ладогармонического, тембрового слуха;</w:t>
      </w:r>
    </w:p>
    <w:p w:rsidR="00324CAA" w:rsidRPr="008D4B2D" w:rsidRDefault="00324CAA" w:rsidP="00A85B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hAnsi="Times New Roman"/>
          <w:sz w:val="26"/>
          <w:szCs w:val="26"/>
        </w:rPr>
        <w:t xml:space="preserve">– наличие навыков </w:t>
      </w:r>
      <w:proofErr w:type="spellStart"/>
      <w:r w:rsidRPr="008D4B2D">
        <w:rPr>
          <w:rFonts w:ascii="Times New Roman" w:hAnsi="Times New Roman"/>
          <w:sz w:val="26"/>
          <w:szCs w:val="26"/>
        </w:rPr>
        <w:t>репетиционно</w:t>
      </w:r>
      <w:proofErr w:type="spellEnd"/>
      <w:r w:rsidRPr="008D4B2D">
        <w:rPr>
          <w:rFonts w:ascii="Times New Roman" w:hAnsi="Times New Roman"/>
          <w:sz w:val="26"/>
          <w:szCs w:val="26"/>
        </w:rPr>
        <w:t>-концертной работы в качестве солиста.</w:t>
      </w:r>
    </w:p>
    <w:p w:rsidR="00324CAA" w:rsidRPr="008D4B2D" w:rsidRDefault="00324CAA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>Кроме того, по окончании обучения учащийся должен:</w:t>
      </w:r>
    </w:p>
    <w:p w:rsidR="00324CAA" w:rsidRPr="008D4B2D" w:rsidRDefault="00D223DF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8D4B2D">
        <w:rPr>
          <w:rFonts w:ascii="Times New Roman" w:eastAsia="Times New Roman" w:hAnsi="Times New Roman"/>
          <w:sz w:val="26"/>
          <w:szCs w:val="26"/>
        </w:rPr>
        <w:t>знать</w:t>
      </w:r>
      <w:proofErr w:type="spellEnd"/>
      <w:r w:rsidRPr="008D4B2D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="00324CAA" w:rsidRPr="008D4B2D">
        <w:rPr>
          <w:rFonts w:ascii="Times New Roman" w:eastAsia="Times New Roman" w:hAnsi="Times New Roman"/>
          <w:sz w:val="26"/>
          <w:szCs w:val="26"/>
        </w:rPr>
        <w:t>конструктивные</w:t>
      </w:r>
      <w:proofErr w:type="spellEnd"/>
      <w:r w:rsidR="00324CAA" w:rsidRPr="008D4B2D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324CAA" w:rsidRPr="008D4B2D">
        <w:rPr>
          <w:rFonts w:ascii="Times New Roman" w:eastAsia="Times New Roman" w:hAnsi="Times New Roman"/>
          <w:sz w:val="26"/>
          <w:szCs w:val="26"/>
        </w:rPr>
        <w:t>особенности</w:t>
      </w:r>
      <w:proofErr w:type="spellEnd"/>
      <w:r w:rsidR="00324CAA" w:rsidRPr="008D4B2D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324CAA" w:rsidRPr="008D4B2D">
        <w:rPr>
          <w:rFonts w:ascii="Times New Roman" w:eastAsia="Times New Roman" w:hAnsi="Times New Roman"/>
          <w:sz w:val="26"/>
          <w:szCs w:val="26"/>
        </w:rPr>
        <w:t>инструмента</w:t>
      </w:r>
      <w:proofErr w:type="spellEnd"/>
      <w:r w:rsidR="00324CAA" w:rsidRPr="008D4B2D">
        <w:rPr>
          <w:rFonts w:ascii="Times New Roman" w:eastAsia="Times New Roman" w:hAnsi="Times New Roman"/>
          <w:sz w:val="26"/>
          <w:szCs w:val="26"/>
        </w:rPr>
        <w:t>;</w:t>
      </w:r>
    </w:p>
    <w:p w:rsidR="00324CAA" w:rsidRPr="008D4B2D" w:rsidRDefault="00324CAA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 xml:space="preserve">знать элементарные правила по уходу за инструментом и уметь их применять при необходимости; </w:t>
      </w:r>
    </w:p>
    <w:p w:rsidR="00324CAA" w:rsidRPr="008D4B2D" w:rsidRDefault="00324CAA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>знать оркестровые разновидности инструмента балалайка;</w:t>
      </w:r>
    </w:p>
    <w:p w:rsidR="00324CAA" w:rsidRPr="008D4B2D" w:rsidRDefault="00D223DF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>уметь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</w:rPr>
        <w:t>самостоятельно</w:t>
      </w:r>
      <w:proofErr w:type="spellEnd"/>
      <w:r w:rsidRPr="008D4B2D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</w:rPr>
        <w:t>настраивать</w:t>
      </w:r>
      <w:proofErr w:type="spellEnd"/>
      <w:r w:rsidRPr="008D4B2D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</w:rPr>
        <w:t>инструмент</w:t>
      </w:r>
      <w:proofErr w:type="spellEnd"/>
      <w:r w:rsidR="00324CAA" w:rsidRPr="008D4B2D">
        <w:rPr>
          <w:rFonts w:ascii="Times New Roman" w:eastAsia="Times New Roman" w:hAnsi="Times New Roman"/>
          <w:sz w:val="26"/>
          <w:szCs w:val="26"/>
        </w:rPr>
        <w:t>;</w:t>
      </w:r>
    </w:p>
    <w:p w:rsidR="00324CAA" w:rsidRPr="008D4B2D" w:rsidRDefault="00324CAA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>уметь самостоятельно определять технические трудности  несложного музыкального произведения и находить способы и методы в работе над ними;</w:t>
      </w:r>
    </w:p>
    <w:p w:rsidR="00324CAA" w:rsidRPr="008D4B2D" w:rsidRDefault="00324CAA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штрихов, приемов и других музыкальных средств выразительности;</w:t>
      </w:r>
    </w:p>
    <w:p w:rsidR="00324CAA" w:rsidRPr="008D4B2D" w:rsidRDefault="00324CAA" w:rsidP="00A85B77"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 xml:space="preserve">уметь  на базе приобретенных специальных знаний давать грамотную адекватную оценку многообразным музыкальным событиям; </w:t>
      </w:r>
    </w:p>
    <w:p w:rsidR="00D223DF" w:rsidRPr="008D4B2D" w:rsidRDefault="00324CAA" w:rsidP="00A85B77">
      <w:pPr>
        <w:pStyle w:val="10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8D4B2D">
        <w:rPr>
          <w:rFonts w:ascii="Times New Roman" w:eastAsia="Times New Roman" w:hAnsi="Times New Roman"/>
          <w:sz w:val="26"/>
          <w:szCs w:val="26"/>
          <w:lang w:val="ru-RU"/>
        </w:rPr>
        <w:t xml:space="preserve">иметь навык транспонирования и подбора по слуху, </w:t>
      </w:r>
      <w:proofErr w:type="gramStart"/>
      <w:r w:rsidRPr="008D4B2D">
        <w:rPr>
          <w:rFonts w:ascii="Times New Roman" w:eastAsia="Times New Roman" w:hAnsi="Times New Roman"/>
          <w:sz w:val="26"/>
          <w:szCs w:val="26"/>
          <w:lang w:val="ru-RU"/>
        </w:rPr>
        <w:t>необходимых</w:t>
      </w:r>
      <w:proofErr w:type="gramEnd"/>
      <w:r w:rsidRPr="008D4B2D">
        <w:rPr>
          <w:rFonts w:ascii="Times New Roman" w:eastAsia="Times New Roman" w:hAnsi="Times New Roman"/>
          <w:sz w:val="26"/>
          <w:szCs w:val="26"/>
          <w:lang w:val="ru-RU"/>
        </w:rPr>
        <w:t xml:space="preserve">  в дальнейшем будущему оркестровому музыканту.</w:t>
      </w:r>
    </w:p>
    <w:p w:rsidR="00D223DF" w:rsidRPr="008D4B2D" w:rsidRDefault="00D223DF" w:rsidP="00A85B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IV</w:t>
      </w: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Формы и </w:t>
      </w:r>
      <w:proofErr w:type="gramStart"/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методы  контроля</w:t>
      </w:r>
      <w:proofErr w:type="gramEnd"/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, система оценок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i/>
          <w:sz w:val="26"/>
          <w:szCs w:val="26"/>
          <w:lang w:eastAsia="ru-RU"/>
        </w:rPr>
        <w:t>1. Аттестация: цели, виды, форма, содержание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Цель  аттестации -  определение уровня подготовки учащегося на   определенном этапе обучения в соответствии с программными требованиями. С другой стороны аттестация – это контроль, проверка самостоятельной домашней работы ученика.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Оценка  качества знаний  по  специальности  охватывает все виды контроля: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- текущий контроль успеваемости;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- промежуточная аттестация учащихся;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  - итоговая  аттестация  учащихся.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Каждый из видов контроля успеваемости учащихся имеет свои цели, задачи и формы.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Текущий контроль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успеваемости направлен на поддержание учебной дисциплины, выявление отношения учащегося к изучаемому предмету, на организацию регулярных домашних занятий, повышение уровня освоения текущего учебного материала. Он имеет воспитательные цели и учитывает индивидуальные психологические особенности учащегося. Текущий контроль осуществляется преподавателем по специальности регулярно (с периодичностью  не более чем через два-три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В качестве форм текущего контроля успеваемости могут использоваться академические концерты, прослушивания к конкурсам, отчетным концертам.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успеваемости учащихся проводится в счет аудиторного  времени, предусмотренного учебным предметом.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>Промежуточная  аттестация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определяет успешность развития учащегося и усвоения им программы учебного предмета на определенном этапе обучения. Наиболее распространенными формами промежуточной аттестации учащихся являются: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  контрольные уроки,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- зачеты (показ части программы, технический зачет),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  академические концерты,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-  переводные экзамены (зачеты).</w:t>
      </w:r>
    </w:p>
    <w:p w:rsidR="00D223DF" w:rsidRPr="008D4B2D" w:rsidRDefault="00D223DF" w:rsidP="00A85B77">
      <w:pPr>
        <w:spacing w:before="28"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4B2D">
        <w:rPr>
          <w:rFonts w:ascii="Times New Roman" w:eastAsia="Times New Roman" w:hAnsi="Times New Roman"/>
          <w:b/>
          <w:sz w:val="26"/>
          <w:szCs w:val="26"/>
        </w:rPr>
        <w:t>Контрольные уроки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</w:rPr>
        <w:t>музицирования</w:t>
      </w:r>
      <w:proofErr w:type="spellEnd"/>
      <w:r w:rsidRPr="008D4B2D">
        <w:rPr>
          <w:rFonts w:ascii="Times New Roman" w:eastAsia="Times New Roman" w:hAnsi="Times New Roman"/>
          <w:sz w:val="26"/>
          <w:szCs w:val="26"/>
        </w:rP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включают в себя элементы беседы с учащимся и предполагают обязательное обсуждение  рекомендательного характера.</w:t>
      </w:r>
    </w:p>
    <w:p w:rsidR="00D223DF" w:rsidRPr="008D4B2D" w:rsidRDefault="00D223DF" w:rsidP="00A85B77">
      <w:pPr>
        <w:spacing w:before="28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 xml:space="preserve">   </w:t>
      </w:r>
      <w:r w:rsidRPr="008D4B2D">
        <w:rPr>
          <w:rFonts w:ascii="Times New Roman" w:eastAsia="Times New Roman" w:hAnsi="Times New Roman"/>
          <w:sz w:val="26"/>
          <w:szCs w:val="26"/>
        </w:rPr>
        <w:tab/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от </w:t>
      </w:r>
      <w:proofErr w:type="spellStart"/>
      <w:r w:rsidRPr="008D4B2D">
        <w:rPr>
          <w:rFonts w:ascii="Times New Roman" w:eastAsia="Times New Roman" w:hAnsi="Times New Roman"/>
          <w:sz w:val="26"/>
          <w:szCs w:val="26"/>
        </w:rPr>
        <w:t>этапности</w:t>
      </w:r>
      <w:proofErr w:type="spellEnd"/>
      <w:r w:rsidRPr="008D4B2D">
        <w:rPr>
          <w:rFonts w:ascii="Times New Roman" w:eastAsia="Times New Roman" w:hAnsi="Times New Roman"/>
          <w:sz w:val="26"/>
          <w:szCs w:val="26"/>
        </w:rPr>
        <w:t xml:space="preserve"> изучаемой программы с целью повышения мотивации в ученике к учебному процессу.   </w:t>
      </w:r>
    </w:p>
    <w:p w:rsidR="00D223DF" w:rsidRPr="008D4B2D" w:rsidRDefault="00D223DF" w:rsidP="00A85B77">
      <w:pPr>
        <w:spacing w:before="28"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 xml:space="preserve">Контрольные уроки проводятся в счет аудиторного времени, предусмотренного на учебный предмет.   </w:t>
      </w:r>
    </w:p>
    <w:p w:rsidR="00D223DF" w:rsidRPr="008D4B2D" w:rsidRDefault="00D223DF" w:rsidP="00A85B77">
      <w:pPr>
        <w:spacing w:before="28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 xml:space="preserve">        </w:t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b/>
          <w:sz w:val="26"/>
          <w:szCs w:val="26"/>
        </w:rPr>
        <w:t xml:space="preserve">Зачеты 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могут быть дифференцированные и недифференцированные, с обязательным методическим обсуждением, носящим рекомендательный характер. </w:t>
      </w:r>
    </w:p>
    <w:p w:rsidR="00D223DF" w:rsidRPr="008D4B2D" w:rsidRDefault="00D223DF" w:rsidP="00A85B77">
      <w:pPr>
        <w:spacing w:before="28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b/>
          <w:sz w:val="26"/>
          <w:szCs w:val="26"/>
        </w:rPr>
        <w:t>Академические концерты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D223DF" w:rsidRPr="008D4B2D" w:rsidRDefault="00D223DF" w:rsidP="00A85B77">
      <w:pPr>
        <w:spacing w:before="28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Pr="008D4B2D">
        <w:rPr>
          <w:rFonts w:ascii="Times New Roman" w:eastAsia="Times New Roman" w:hAnsi="Times New Roman"/>
          <w:b/>
          <w:sz w:val="26"/>
          <w:szCs w:val="26"/>
        </w:rPr>
        <w:tab/>
        <w:t>Переводные экзамены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 программу, переводится в следующий класс. </w:t>
      </w:r>
    </w:p>
    <w:p w:rsidR="00D223DF" w:rsidRPr="008D4B2D" w:rsidRDefault="00D223DF" w:rsidP="00A85B77">
      <w:pPr>
        <w:spacing w:before="28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 xml:space="preserve">   </w:t>
      </w:r>
      <w:r w:rsidRPr="008D4B2D">
        <w:rPr>
          <w:rFonts w:ascii="Times New Roman" w:eastAsia="Times New Roman" w:hAnsi="Times New Roman"/>
          <w:sz w:val="26"/>
          <w:szCs w:val="26"/>
        </w:rPr>
        <w:tab/>
      </w:r>
      <w:r w:rsidRPr="008D4B2D">
        <w:rPr>
          <w:rFonts w:ascii="Times New Roman" w:eastAsia="Times New Roman" w:hAnsi="Times New Roman"/>
          <w:b/>
          <w:sz w:val="26"/>
          <w:szCs w:val="26"/>
        </w:rPr>
        <w:t>Итоговая аттестация (экзамен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) определяет уровень и качество освоения образовательной программы. Экзамен </w:t>
      </w:r>
      <w:r w:rsidR="003612D6" w:rsidRPr="008D4B2D">
        <w:rPr>
          <w:rFonts w:ascii="Times New Roman" w:eastAsia="Times New Roman" w:hAnsi="Times New Roman"/>
          <w:sz w:val="26"/>
          <w:szCs w:val="26"/>
        </w:rPr>
        <w:t xml:space="preserve">проводится в выпускных классах </w:t>
      </w:r>
      <w:r w:rsidRPr="008D4B2D">
        <w:rPr>
          <w:rFonts w:ascii="Times New Roman" w:eastAsia="Times New Roman" w:hAnsi="Times New Roman"/>
          <w:sz w:val="26"/>
          <w:szCs w:val="26"/>
        </w:rPr>
        <w:t xml:space="preserve">8 (9), в соответствии с действующими учебными планами. Итоговая аттестация проводится по утвержденному директором школы  расписанию. </w:t>
      </w:r>
    </w:p>
    <w:p w:rsidR="00D223DF" w:rsidRPr="008D4B2D" w:rsidRDefault="00D223DF" w:rsidP="00A85B77">
      <w:pPr>
        <w:spacing w:before="28" w:after="0" w:line="240" w:lineRule="auto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8D4B2D">
        <w:rPr>
          <w:rFonts w:ascii="Times New Roman" w:eastAsia="Times New Roman" w:hAnsi="Times New Roman"/>
          <w:i/>
          <w:sz w:val="26"/>
          <w:szCs w:val="26"/>
        </w:rPr>
        <w:t xml:space="preserve">   2. Критерии оценок</w:t>
      </w:r>
    </w:p>
    <w:p w:rsidR="00D223DF" w:rsidRPr="008D4B2D" w:rsidRDefault="00D223DF" w:rsidP="00A85B77">
      <w:pPr>
        <w:spacing w:before="28"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sz w:val="26"/>
          <w:szCs w:val="26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</w:t>
      </w:r>
      <w:r w:rsidRPr="008D4B2D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r w:rsidRPr="008D4B2D">
        <w:rPr>
          <w:rFonts w:ascii="Times New Roman" w:eastAsia="Times New Roman" w:hAnsi="Times New Roman"/>
          <w:sz w:val="26"/>
          <w:szCs w:val="26"/>
        </w:rPr>
        <w:t>шкале: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8"/>
        <w:gridCol w:w="5729"/>
      </w:tblGrid>
      <w:tr w:rsidR="00D223DF" w:rsidRPr="008D4B2D" w:rsidTr="00D223DF">
        <w:trPr>
          <w:trHeight w:val="3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4B2D">
              <w:rPr>
                <w:rFonts w:ascii="Times New Roman" w:hAnsi="Times New Roman"/>
                <w:sz w:val="26"/>
                <w:szCs w:val="26"/>
              </w:rPr>
              <w:t>Критерии оценивания исполнения</w:t>
            </w:r>
          </w:p>
        </w:tc>
      </w:tr>
      <w:tr w:rsidR="00D223DF" w:rsidRPr="008D4B2D" w:rsidTr="00D223DF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/>
                <w:sz w:val="26"/>
                <w:szCs w:val="26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звуковедением</w:t>
            </w:r>
            <w:proofErr w:type="spell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 позволяет говорить о достаточно высоком  художественном уровне игры.</w:t>
            </w:r>
          </w:p>
        </w:tc>
      </w:tr>
      <w:tr w:rsidR="00D223DF" w:rsidRPr="008D4B2D" w:rsidTr="00D223DF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/>
                <w:sz w:val="26"/>
                <w:szCs w:val="26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D223DF" w:rsidRPr="008D4B2D" w:rsidTr="00D223DF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/>
                <w:sz w:val="26"/>
                <w:szCs w:val="26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о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</w:t>
            </w:r>
          </w:p>
        </w:tc>
      </w:tr>
      <w:tr w:rsidR="00D223DF" w:rsidRPr="008D4B2D" w:rsidTr="00D223DF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/>
                <w:sz w:val="26"/>
                <w:szCs w:val="26"/>
              </w:rPr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Исполнение  с частыми остановками, однообразной динамикой, без элементов фразировки, интонирования, без личного участия самого ученика в процессе </w:t>
            </w:r>
            <w:proofErr w:type="spellStart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>музицирования</w:t>
            </w:r>
            <w:proofErr w:type="spellEnd"/>
            <w:r w:rsidRPr="008D4B2D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</w:tc>
      </w:tr>
      <w:tr w:rsidR="00D223DF" w:rsidRPr="008D4B2D" w:rsidTr="00D223DF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8D4B2D">
              <w:rPr>
                <w:rFonts w:ascii="Times New Roman" w:hAnsi="Times New Roman"/>
                <w:b/>
                <w:sz w:val="26"/>
                <w:szCs w:val="26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3DF" w:rsidRPr="008D4B2D" w:rsidRDefault="00D223DF" w:rsidP="00A85B77">
            <w:pPr>
              <w:spacing w:after="0" w:line="240" w:lineRule="auto"/>
              <w:jc w:val="both"/>
              <w:rPr>
                <w:rFonts w:ascii="Times New Roman" w:eastAsia="Helvetica" w:hAnsi="Times New Roman"/>
                <w:sz w:val="26"/>
                <w:szCs w:val="26"/>
              </w:rPr>
            </w:pPr>
            <w:r w:rsidRPr="008D4B2D">
              <w:rPr>
                <w:rFonts w:ascii="Times New Roman" w:eastAsia="Helvetica" w:hAnsi="Times New Roman"/>
                <w:sz w:val="26"/>
                <w:szCs w:val="26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   Оценки выставляются по окончании четвертей и полугодий учебного года. Фонды оценочных сре</w:t>
      </w:r>
      <w:proofErr w:type="gramStart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>дств  пр</w:t>
      </w:r>
      <w:proofErr w:type="gramEnd"/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D223DF" w:rsidRPr="008D4B2D" w:rsidRDefault="00D223DF" w:rsidP="00A85B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8D4B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Методическое обеспечение учебного процесса</w:t>
      </w:r>
    </w:p>
    <w:p w:rsidR="00D223DF" w:rsidRPr="008D4B2D" w:rsidRDefault="00D223DF" w:rsidP="00A85B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D4B2D">
        <w:rPr>
          <w:rFonts w:ascii="Times New Roman" w:eastAsia="Calibri" w:hAnsi="Times New Roman" w:cs="Times New Roman"/>
          <w:b/>
          <w:i/>
          <w:sz w:val="26"/>
          <w:szCs w:val="26"/>
        </w:rPr>
        <w:t>Методические рекомендации педагогическим работникам</w:t>
      </w:r>
    </w:p>
    <w:p w:rsidR="00D223DF" w:rsidRPr="008D4B2D" w:rsidRDefault="00D223DF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работе с учащимся преподаватель должен следовать основным принципам дидактики: последовательности, систематичности, доступности, наглядности в освоении материала. Рабочая обстановка в классе по специальности, доверительные отношения между учеником и учителем, творческая атмосфера  должны способствовать  пробуждению в ученике сознательности, личной активности. Процесс обучения должен протекать с 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 </w:t>
      </w:r>
    </w:p>
    <w:p w:rsidR="00D223DF" w:rsidRPr="008D4B2D" w:rsidRDefault="00D223DF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учащегося. При составлении индивидуального учебного плана следует учитывать личностные особенности и степень подготовки учащегося. В репертуар необходимо включать произведения, доступные по степени технической и образной сложности, и при этом, по возможности, высокохудожественные по содержанию, разнообразные по стилю, жанру, форме и фактуре. Индивидуальные планы вновь поступивших учеников должны быть составлены к концу сентября после детального ознакомления с особенностями, возможностями и уровнем подготовки учащегося.</w:t>
      </w:r>
    </w:p>
    <w:p w:rsidR="00D223DF" w:rsidRPr="008D4B2D" w:rsidRDefault="00D223DF" w:rsidP="00A85B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8D4B2D">
        <w:rPr>
          <w:rFonts w:ascii="Times New Roman" w:eastAsia="Calibri" w:hAnsi="Times New Roman" w:cs="Times New Roman"/>
          <w:bCs/>
          <w:sz w:val="26"/>
          <w:szCs w:val="26"/>
        </w:rPr>
        <w:t xml:space="preserve">Необходимым условием для успешного обучения </w:t>
      </w: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ученика</w:t>
      </w:r>
      <w:r w:rsidRPr="008D4B2D">
        <w:rPr>
          <w:rFonts w:ascii="Times New Roman" w:eastAsia="Calibri" w:hAnsi="Times New Roman" w:cs="Times New Roman"/>
          <w:bCs/>
          <w:sz w:val="26"/>
          <w:szCs w:val="26"/>
        </w:rPr>
        <w:t xml:space="preserve"> на балалайке является формирование н</w:t>
      </w: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а начальном этапе правильной посадки,  постановки рук. Следует сразу же задействовать в работе все пальцы левой руки, включая большой. Особое внимание необходимо уделить укреплению мизинца.</w:t>
      </w:r>
    </w:p>
    <w:p w:rsidR="00D223DF" w:rsidRPr="008D4B2D" w:rsidRDefault="00D223DF" w:rsidP="00A85B7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8D4B2D">
        <w:rPr>
          <w:rFonts w:ascii="Times New Roman" w:eastAsia="Calibri" w:hAnsi="Times New Roman" w:cs="Times New Roman"/>
          <w:iCs/>
          <w:sz w:val="26"/>
          <w:szCs w:val="26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инструктивного материала рекомендуется применение различных вариантов – штриховых, динамических, ритмических и т. д.</w:t>
      </w: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 При работе над техникой необходимо давать четкие индивидуальные задания и регулярно проверять их выполнение.</w:t>
      </w:r>
      <w:r w:rsidRPr="008D4B2D">
        <w:rPr>
          <w:rFonts w:ascii="Times New Roman" w:eastAsia="Calibri" w:hAnsi="Times New Roman" w:cs="Times New Roman"/>
          <w:iCs/>
          <w:sz w:val="26"/>
          <w:szCs w:val="26"/>
        </w:rPr>
        <w:t xml:space="preserve"> За последние годы в исполнительском искусстве на балалайке заметно вырос технический уровень. </w:t>
      </w:r>
      <w:r w:rsidRPr="008D4B2D">
        <w:rPr>
          <w:rFonts w:ascii="Times New Roman" w:eastAsia="Calibri" w:hAnsi="Times New Roman" w:cs="Times New Roman"/>
          <w:sz w:val="26"/>
          <w:szCs w:val="26"/>
        </w:rPr>
        <w:t>В связи с этим в образовательных программах дополнительного образования стало уделяться большое внимание упражнениям, гаммам, этюдам. Значительно повысились требования технического зачета.  При выборе этюдов 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D223DF" w:rsidRPr="008D4B2D" w:rsidRDefault="00D223DF" w:rsidP="00A85B77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iCs/>
          <w:sz w:val="26"/>
          <w:szCs w:val="26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</w:t>
      </w:r>
      <w:r w:rsidRPr="008D4B2D">
        <w:rPr>
          <w:rFonts w:ascii="Times New Roman" w:eastAsia="Calibri" w:hAnsi="Times New Roman" w:cs="Times New Roman"/>
          <w:sz w:val="26"/>
          <w:szCs w:val="26"/>
        </w:rPr>
        <w:t xml:space="preserve"> В этой связи педагогу необходимо научить ученика слуховому контролю и  контролю по распределению  мышечного напряжения.</w:t>
      </w:r>
    </w:p>
    <w:p w:rsidR="00D223DF" w:rsidRPr="008D4B2D" w:rsidRDefault="00D223DF" w:rsidP="00A85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Работа над музыкальным произведением должна проходить в тесной художественной и технической связи.</w:t>
      </w:r>
    </w:p>
    <w:p w:rsidR="00D223DF" w:rsidRPr="008D4B2D" w:rsidRDefault="00D223DF" w:rsidP="00A85B77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B2D">
        <w:rPr>
          <w:rFonts w:ascii="Times New Roman" w:eastAsia="Calibri" w:hAnsi="Times New Roman" w:cs="Times New Roman"/>
          <w:sz w:val="26"/>
          <w:szCs w:val="26"/>
        </w:rPr>
        <w:t>Важной задачей предмета является развитие навыков самостоятельной работы над домашним заданием. В качестве проверки знаний основных этапов в работе над произведением можно рекомендовать  ученику выучить самостоятельно произведение,  которое по трудности должно быть легче произведений, изучаемых по основной программе.</w:t>
      </w:r>
    </w:p>
    <w:p w:rsidR="00D223DF" w:rsidRPr="008D4B2D" w:rsidRDefault="00D223DF" w:rsidP="00A85B7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 учебные программы 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 в то же время грамотно, полноценно  использованы характерные особенности балалайки.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классе балалайки при работе над этюдами и пьесами для достижения чистоты интонации и технической свободы необходимо использовать различные варианты аппликатуры. При работе над гаммами не следует упрощать аппликатуру, поскольку это ведет к недостаточной эффективности выполнения поставленных задач, связанных с развитием координации и беглости пальцев.</w:t>
      </w:r>
    </w:p>
    <w:p w:rsidR="00D223DF" w:rsidRPr="008D4B2D" w:rsidRDefault="00D223DF" w:rsidP="00A85B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По окончании обучения учащийся должен: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 Иметь представление  о следующих понятиях: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основные приемы игры (переменные удары, тремоло, двойное пиццикато, гитарный прием, одинарное пиццикато);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- </w:t>
      </w:r>
      <w:proofErr w:type="gram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proofErr w:type="gramEnd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штрихи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(staccato, legato,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non legato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);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 -   </w:t>
      </w:r>
      <w:proofErr w:type="gram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динамика</w:t>
      </w:r>
      <w:proofErr w:type="gramEnd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(forte, piano,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cresc</w:t>
      </w:r>
      <w:r w:rsidRPr="008D4B2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endo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, diminuendo);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  </w:t>
      </w: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-  тембр звука;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интонирование;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мелизмы (форшлаг одинарный, форшлаг двойной, трель, мордент, группетто);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колористические приемы (дробь).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Владеть основными навыками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звукоизвлечения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исполнения: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владеть различными видами атаки звука (на опоре, с замаха);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владеть сменой приемов игры, позиций, сменой струн;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работать над техническими трудностями  и добиваться успеха;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уметь грамотно использовать тембровое разнообразие красок инструмента.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Накопить определенный технический багаж: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упражнения в одной позиции на разных струнах;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хроматические, диатонические, тональные упражнения;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упражнения динамические, штриховые;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гаммы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мажорные, минорные (трех видов) на одной струне, начиная с открытой струны;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двух струнах, 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мажорные и минорные (трех видов); хроматические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арпеджио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двухоктавные</w:t>
      </w:r>
      <w:proofErr w:type="spell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выучить большое количество этюдов на различные виды техники; 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посредством изучения многочисленных произведений ознакомиться  с творчеством различных выдающихся композиторов прошлого и современности.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Педагоги-балалаечники часто вынуждены обращаться к методикам и </w:t>
      </w:r>
      <w:proofErr w:type="gramStart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методическим исследованиям</w:t>
      </w:r>
      <w:proofErr w:type="gramEnd"/>
      <w:r w:rsidRPr="008D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других специальностей (скрипка, фортепиано). Современный педагог для повышения уровня самореализации должен интересоваться последними открытиями в области психологии, педагогики, методики, применять их в своей работе, заботясь тем самым о воспитании подрастающего поколения, готовя себе достойных преемников.  </w:t>
      </w:r>
    </w:p>
    <w:p w:rsidR="00D223DF" w:rsidRPr="008D4B2D" w:rsidRDefault="00D223DF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624A" w:rsidRPr="008D4B2D" w:rsidRDefault="00F4624A" w:rsidP="00A85B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223DF" w:rsidRPr="008D4B2D" w:rsidRDefault="00D223DF" w:rsidP="00A85B77">
      <w:pPr>
        <w:pStyle w:val="Body1"/>
        <w:ind w:left="720"/>
        <w:jc w:val="center"/>
        <w:rPr>
          <w:rFonts w:ascii="Times New Roman" w:eastAsia="Helvetica" w:hAnsi="Times New Roman"/>
          <w:b/>
          <w:sz w:val="26"/>
          <w:szCs w:val="26"/>
          <w:lang w:val="ru-RU"/>
        </w:rPr>
      </w:pPr>
      <w:r w:rsidRPr="008D4B2D">
        <w:rPr>
          <w:rFonts w:ascii="Times New Roman" w:eastAsia="Helvetica" w:hAnsi="Times New Roman"/>
          <w:b/>
          <w:sz w:val="26"/>
          <w:szCs w:val="26"/>
        </w:rPr>
        <w:t>VI</w:t>
      </w:r>
      <w:r w:rsidRPr="008D4B2D">
        <w:rPr>
          <w:rFonts w:ascii="Times New Roman" w:eastAsia="Helvetica" w:hAnsi="Times New Roman"/>
          <w:b/>
          <w:sz w:val="26"/>
          <w:szCs w:val="26"/>
          <w:lang w:val="ru-RU"/>
        </w:rPr>
        <w:t>. Списки рекомендуемой учебной и методической литературы</w:t>
      </w:r>
    </w:p>
    <w:p w:rsidR="00D223DF" w:rsidRPr="008D4B2D" w:rsidRDefault="00D223DF" w:rsidP="00A85B77">
      <w:pPr>
        <w:pStyle w:val="Body1"/>
        <w:jc w:val="both"/>
        <w:rPr>
          <w:rFonts w:ascii="Times New Roman" w:eastAsia="Helvetica" w:hAnsi="Times New Roman"/>
          <w:b/>
          <w:i/>
          <w:sz w:val="26"/>
          <w:szCs w:val="26"/>
          <w:lang w:val="ru-RU"/>
        </w:rPr>
      </w:pPr>
      <w:r w:rsidRPr="008D4B2D">
        <w:rPr>
          <w:rFonts w:ascii="Times New Roman" w:eastAsia="Helvetica" w:hAnsi="Times New Roman"/>
          <w:b/>
          <w:i/>
          <w:sz w:val="26"/>
          <w:szCs w:val="26"/>
          <w:lang w:val="ru-RU"/>
        </w:rPr>
        <w:t>Методическая литература</w:t>
      </w:r>
    </w:p>
    <w:p w:rsidR="00DC02B4" w:rsidRPr="008D4B2D" w:rsidRDefault="00D223DF" w:rsidP="00A85B77">
      <w:pPr>
        <w:pStyle w:val="a6"/>
        <w:numPr>
          <w:ilvl w:val="0"/>
          <w:numId w:val="2"/>
        </w:numPr>
        <w:tabs>
          <w:tab w:val="decimal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Андреев В. Материалы и документы. М., 1986 </w:t>
      </w:r>
    </w:p>
    <w:p w:rsidR="00DC02B4" w:rsidRPr="008D4B2D" w:rsidRDefault="00D223DF" w:rsidP="00A85B77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Антология литературы для русских народных инструментов Часть 1.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С.Колобков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1984</w:t>
      </w:r>
    </w:p>
    <w:p w:rsidR="00DC02B4" w:rsidRPr="008D4B2D" w:rsidRDefault="00D223DF" w:rsidP="00A85B77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Асафьев Б. О русском народном музыкальном фольклоре. Том 4. М., 1956</w:t>
      </w:r>
    </w:p>
    <w:p w:rsidR="00D223DF" w:rsidRPr="008D4B2D" w:rsidRDefault="00D223DF" w:rsidP="00A85B77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Баранов Ю. «Василий Андреев». Серия «Жизнь замечательных людей». М., 2001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5.Паршин М. «Роль транскрипции в балалаечном исполнительстве». В сб. статей «Вопросы народно-инструментального исполнительства и педагогики». Тольятти, 2002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 Блинов Е. Система условных обозначений в нотной записи для балалайки. Свердловск,1986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7.Белкин А. Русские скоморохи. М.,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8.Васильев Ю., Широков А. Рассказы о русских народных инструментах. М., 1979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9.Вертков К. Русские народные музыкальные инструменты.</w:t>
      </w:r>
      <w:r w:rsidRPr="008D4B2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10.Вертков К.,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Благодатов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Г.,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Язовицкая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Э. Атлас музыкальных инструментов народов СССР.  М., 1976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11.Галахов В. Искусство балалаечников Дальнего Востока. М., 1982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12. Максимов Е. Государственный русский народный оркестр имени Н.П. Осипова. М., 1965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13.Илюхин А. Самоучитель игры на балалайке. М., 1972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14.Илюхин А. Материалы к курсу истории исполнительства на русских народных музыкальных инструментах.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1, 2. М., 1969, 1971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15.Капишников Н. Воспитание чувств. Кемерово, 1961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16.Каргин А. Работа с самодеятельным оркестром народных инструментов. М., 1982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17.Колчева М. Просветительская деятельность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В.В.Андреева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его великорусский оркестр. М., 1976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18.Максимов Е. Оркестры и ансамбли русских народных инстру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ментов. М., 1983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19.Имханицкий М. Становление струнно-щипковых народных инструментов в России. М., 2002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20.Пересада А. Методика обучения игре на народных инструментах. Л.,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21.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Пересада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 Оркестры русских народных инструментов. М., 1985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22.Пересада А. Энциклопедия балалаечника. М., 2008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23.Поздняков А. Русский народный оркестр и его роль в эстетическом воспитании молодежи. М.,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24.Польшина Л. Жанровые особенности оркестра русских народ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ных инструментов и пути его развития. М., 1979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25.Попонов В. Оркестр хора имени Пятницкого.  М., 1979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26.Самойлов Е. Звучат инструменты народные. Пенза, 1972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27.Смирнова И. Музыка для русских народных инструментов. Ис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тория русской советской музыки. М., 1969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28.Соколов Ф.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В.В.Андреев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его оркестр. Л., 1962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29.Соколов Ф. Русская народная балалайка. М., 1962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30.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Чунин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В. Современный русский оркестр. М., 1981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31.Шалов А.  Основы игры на балалайке. Л., 1970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32.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Шалов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 Обозначение балалаечных штрихов. Сборник статей «Методика обучения игре на народных инструментах». Л.,1975</w:t>
      </w:r>
    </w:p>
    <w:p w:rsidR="00D223DF" w:rsidRPr="008D4B2D" w:rsidRDefault="00D223DF" w:rsidP="00A85B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Учебно-методическая литература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Андрюшенков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 Начальное обучение игре на балалайке. Л., 1983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Андрюшенков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Школа-самоучитель игры на балалайке. Учебное пособие с хрестоматией. СПб, 2002 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Илюхин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 Самоучитель игры на балалайке. М.,1975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Дорожкин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В. Самоучитель игры на балалайке. М.,1980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Нечепоренко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П.- Мельников В. Школа игры на балалайке. М.,1988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Цветков В. Школа игры на балалайке. М., 2002</w:t>
      </w:r>
    </w:p>
    <w:p w:rsidR="00D223DF" w:rsidRPr="008D4B2D" w:rsidRDefault="00D223DF" w:rsidP="00A85B77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Учебная литература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Альбом 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1. Сост. И. Иншакова, А. Горбачев М., 2004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2.Альбом для детей. Вып.1.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В.Зажигин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1986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3.Альбом для детей. Вып.2.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В.Медведев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1989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4.Альбом для юношества. Вып.1.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В.Зажигин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1984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1.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Н.Бекна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заров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1969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2.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Н.Бекназаров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1970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3.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Б.Авксентьев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1973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4.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Б.Авксентьев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5.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В.Викто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ров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1976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10.Альбом начинающего балалаечника. Вып.6.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В.Викто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ров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1977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11.Альбом начиняющего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7. И.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Шелмаков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1978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12.Альбом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8. Сост. В. Лобов М., 1979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14.Альбом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9. М., 1985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15.Альбом начинающего 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10. М., 1986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16.Альбом ученика-балалаечника.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1.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П.Манич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Киев, 1972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17.Альбом ученика-балалаечника.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r w:rsidRPr="008D4B2D">
        <w:rPr>
          <w:rFonts w:ascii="Times New Roman" w:eastAsia="Times New Roman" w:hAnsi="Times New Roman"/>
          <w:iCs/>
          <w:color w:val="000000"/>
          <w:spacing w:val="-10"/>
          <w:sz w:val="26"/>
          <w:szCs w:val="26"/>
          <w:lang w:eastAsia="ru-RU"/>
        </w:rPr>
        <w:t>2.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П.Манич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Киев, 1974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18.Альбом ученика-балалаечника.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3.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П.Манич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Киев,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19.Альбом ученика-балалаечника. Вью. 4.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П.Манич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Ки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ев, 1975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20.Андреев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В.Вальсы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Переиздание. М., 2010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21.Андреев В. Избранные произведения. М., 1983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22.Ансамбли для русских народных инструментов. Сост.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А.Шалов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А.Ильин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Л</w:t>
      </w:r>
      <w:r w:rsidRPr="008D4B2D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1964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23.Балалаечнику-любителю.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1. М., 1976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24.Балалаечнику-любителю.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2. М., 1979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25.Балалаечнику-любителю.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3. М., 1980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26.Балалаечнику-любителю.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4. М., 1981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27.Балалаечнику-любителю.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5. М., 1983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28.Балалаечнику-любителю. Вью. 6. М., 1984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29.Балалаечнику-любителю.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7. М., 1985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30.Балалаечнику-любителю. </w:t>
      </w:r>
      <w:proofErr w:type="spellStart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8. М., 1986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31.Дорожкин А. Самоучитель игры на балалайке.  М., 1982</w:t>
      </w:r>
    </w:p>
    <w:p w:rsidR="00D223DF" w:rsidRPr="008D4B2D" w:rsidRDefault="00D223DF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32.Зве</w:t>
      </w:r>
      <w:r w:rsidR="003612D6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рев А. Детский альбом. М., 1980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33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.Избранные произведения. Сост.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В.Болдырев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1987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34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.Из репертуара Николая Осипова.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1. Сост.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Л.Лачинов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М, 1985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35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.Камалдинов  Г. Пьесы, обработки и этюды. М., 1980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36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.Легкие пьесы.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1. Сост. А.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Дорожкин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1959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37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.Легкие пьесы.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2. Сост. А.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Дорожкин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1961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38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.Легкие пьесы.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3. Сост. Н. Бекназаров. М., 1962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39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.Легкие пьесы.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4. Сост. Н. Бекназаров. М., 1963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.Легкие пьесы.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5. Сост. Н. Бекназаров.  М., 1964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41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.Легкие пьесы.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6. Сост. Н. Бекназаров.  М., 1965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42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.На досуге.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1. Сост. В. Лобов. М., 1982</w:t>
      </w:r>
    </w:p>
    <w:p w:rsidR="00D223DF" w:rsidRPr="008D4B2D" w:rsidRDefault="003612D6" w:rsidP="00A85B77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43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.На досуге.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2. Сост. В. Лобов. М., 1984</w:t>
      </w:r>
    </w:p>
    <w:p w:rsidR="00D223DF" w:rsidRPr="008D4B2D" w:rsidRDefault="003612D6" w:rsidP="00A85B77">
      <w:pPr>
        <w:tabs>
          <w:tab w:val="left" w:pos="642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44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.На досуге.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3. Сост. Ю. Соловьев. М., 1985</w:t>
      </w:r>
    </w:p>
    <w:p w:rsidR="00D223DF" w:rsidRPr="008D4B2D" w:rsidRDefault="003612D6" w:rsidP="00A85B77">
      <w:pPr>
        <w:tabs>
          <w:tab w:val="left" w:pos="642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45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.Нотная папка балалаечника. Сост.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В.Болдырев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2004</w:t>
      </w:r>
    </w:p>
    <w:p w:rsidR="00D223DF" w:rsidRPr="008D4B2D" w:rsidRDefault="003612D6" w:rsidP="00A85B77">
      <w:pPr>
        <w:tabs>
          <w:tab w:val="left" w:pos="642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46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.Хрестоматия для балалайки. Сост. В.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Авксентьев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1960</w:t>
      </w:r>
    </w:p>
    <w:p w:rsidR="00D223DF" w:rsidRPr="008D4B2D" w:rsidRDefault="003612D6" w:rsidP="00A85B77">
      <w:pPr>
        <w:tabs>
          <w:tab w:val="left" w:pos="642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47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.Хрестоматия балалаечника. Сост. В.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Зажигин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С. Щегловитов. М., 2003</w:t>
      </w:r>
    </w:p>
    <w:p w:rsidR="00D223DF" w:rsidRPr="008D4B2D" w:rsidRDefault="003612D6" w:rsidP="00A85B77">
      <w:pPr>
        <w:tabs>
          <w:tab w:val="left" w:pos="642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48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.Хрестоматия.  Балалайка. Сост. В.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Глейхман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 2007</w:t>
      </w:r>
    </w:p>
    <w:p w:rsidR="00D223DF" w:rsidRPr="008D4B2D" w:rsidRDefault="003612D6" w:rsidP="00A85B77">
      <w:pPr>
        <w:tabs>
          <w:tab w:val="left" w:pos="642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49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.Хрестоматия балалаечника. Сост. В.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Глейхман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М.,1984</w:t>
      </w:r>
    </w:p>
    <w:p w:rsidR="00F4624A" w:rsidRPr="008D4B2D" w:rsidRDefault="003612D6" w:rsidP="00A85B77">
      <w:pPr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50</w:t>
      </w:r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Шалов</w:t>
      </w:r>
      <w:proofErr w:type="spell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 «Аленкины игрушки». Детская сюита для балалайки и фортепиано. СПб</w:t>
      </w:r>
      <w:proofErr w:type="gramStart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="00D223DF" w:rsidRPr="008D4B2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2000</w:t>
      </w:r>
    </w:p>
    <w:p w:rsidR="00FA0D1D" w:rsidRPr="008D4B2D" w:rsidRDefault="00FA0D1D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E44A2" w:rsidRPr="008D4B2D" w:rsidRDefault="00CE44A2" w:rsidP="00A85B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E44A2" w:rsidRPr="008D4B2D" w:rsidRDefault="00CE44A2" w:rsidP="00A85B77">
      <w:pPr>
        <w:spacing w:line="240" w:lineRule="auto"/>
        <w:jc w:val="both"/>
        <w:rPr>
          <w:sz w:val="26"/>
          <w:szCs w:val="26"/>
        </w:rPr>
      </w:pPr>
    </w:p>
    <w:sectPr w:rsidR="00CE44A2" w:rsidRPr="008D4B2D" w:rsidSect="008D4B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5">
    <w:altName w:val="Times New Roman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009"/>
    <w:multiLevelType w:val="hybridMultilevel"/>
    <w:tmpl w:val="3B4C6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D502CC7"/>
    <w:multiLevelType w:val="hybridMultilevel"/>
    <w:tmpl w:val="2FA2BC0E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>
    <w:nsid w:val="2B5B0CDA"/>
    <w:multiLevelType w:val="hybridMultilevel"/>
    <w:tmpl w:val="25689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6932A7"/>
    <w:multiLevelType w:val="hybridMultilevel"/>
    <w:tmpl w:val="60B8E7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54"/>
    <w:rsid w:val="00013D4C"/>
    <w:rsid w:val="00286BDA"/>
    <w:rsid w:val="00302620"/>
    <w:rsid w:val="00324CAA"/>
    <w:rsid w:val="003612D6"/>
    <w:rsid w:val="003C6520"/>
    <w:rsid w:val="003F2A2F"/>
    <w:rsid w:val="005722A9"/>
    <w:rsid w:val="006D7CA3"/>
    <w:rsid w:val="0075198E"/>
    <w:rsid w:val="007A6DEC"/>
    <w:rsid w:val="008D4B2D"/>
    <w:rsid w:val="00A03154"/>
    <w:rsid w:val="00A85B77"/>
    <w:rsid w:val="00AF1FDA"/>
    <w:rsid w:val="00B56C58"/>
    <w:rsid w:val="00C46F2E"/>
    <w:rsid w:val="00CE44A2"/>
    <w:rsid w:val="00D223DF"/>
    <w:rsid w:val="00DC02B4"/>
    <w:rsid w:val="00E438A7"/>
    <w:rsid w:val="00EC2B4C"/>
    <w:rsid w:val="00F4624A"/>
    <w:rsid w:val="00FA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31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03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03154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styleId="a5">
    <w:name w:val="Normal (Web)"/>
    <w:aliases w:val="Обычный (Web)"/>
    <w:basedOn w:val="a"/>
    <w:unhideWhenUsed/>
    <w:rsid w:val="00A0315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6">
    <w:name w:val="Font Style16"/>
    <w:rsid w:val="00A03154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A03154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6">
    <w:name w:val="List Paragraph"/>
    <w:basedOn w:val="a"/>
    <w:uiPriority w:val="34"/>
    <w:qFormat/>
    <w:rsid w:val="00FA0D1D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F4624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4624A"/>
  </w:style>
  <w:style w:type="paragraph" w:customStyle="1" w:styleId="10">
    <w:name w:val="Абзац списка1"/>
    <w:basedOn w:val="a"/>
    <w:rsid w:val="00324CA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2">
    <w:name w:val="Body Text 2"/>
    <w:basedOn w:val="a"/>
    <w:link w:val="20"/>
    <w:uiPriority w:val="99"/>
    <w:semiHidden/>
    <w:unhideWhenUsed/>
    <w:rsid w:val="00D223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2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31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03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03154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styleId="a5">
    <w:name w:val="Normal (Web)"/>
    <w:aliases w:val="Обычный (Web)"/>
    <w:basedOn w:val="a"/>
    <w:unhideWhenUsed/>
    <w:rsid w:val="00A0315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6">
    <w:name w:val="Font Style16"/>
    <w:rsid w:val="00A03154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A03154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6">
    <w:name w:val="List Paragraph"/>
    <w:basedOn w:val="a"/>
    <w:uiPriority w:val="34"/>
    <w:qFormat/>
    <w:rsid w:val="00FA0D1D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F4624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4624A"/>
  </w:style>
  <w:style w:type="paragraph" w:customStyle="1" w:styleId="10">
    <w:name w:val="Абзац списка1"/>
    <w:basedOn w:val="a"/>
    <w:rsid w:val="00324CA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2">
    <w:name w:val="Body Text 2"/>
    <w:basedOn w:val="a"/>
    <w:link w:val="20"/>
    <w:uiPriority w:val="99"/>
    <w:semiHidden/>
    <w:unhideWhenUsed/>
    <w:rsid w:val="00D223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2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23</Pages>
  <Words>7688</Words>
  <Characters>43824</Characters>
  <Application>Microsoft Office Word</Application>
  <DocSecurity>0</DocSecurity>
  <Lines>365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Предметная область</vt:lpstr>
    </vt:vector>
  </TitlesOfParts>
  <Company/>
  <LinksUpToDate>false</LinksUpToDate>
  <CharactersWithSpaces>51410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10</cp:revision>
  <dcterms:created xsi:type="dcterms:W3CDTF">2018-12-09T11:21:00Z</dcterms:created>
  <dcterms:modified xsi:type="dcterms:W3CDTF">2023-03-28T21:10:00Z</dcterms:modified>
</cp:coreProperties>
</file>